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09A6" w:rsidRPr="00822D8F" w:rsidRDefault="009909A6">
      <w:pPr>
        <w:pStyle w:val="ConsPlusNormal"/>
        <w:outlineLvl w:val="0"/>
      </w:pPr>
      <w:r w:rsidRPr="00822D8F">
        <w:t xml:space="preserve">Зарегистрировано в Минюсте России 30 июня 2015 г. </w:t>
      </w:r>
      <w:r w:rsidR="00DC6AB9" w:rsidRPr="00822D8F">
        <w:t>№</w:t>
      </w:r>
      <w:r w:rsidRPr="00822D8F">
        <w:t xml:space="preserve"> 37819</w:t>
      </w:r>
    </w:p>
    <w:p w:rsidR="009909A6" w:rsidRPr="00822D8F" w:rsidRDefault="009909A6">
      <w:pPr>
        <w:pStyle w:val="ConsPlusNormal"/>
        <w:pBdr>
          <w:top w:val="single" w:sz="6" w:space="0" w:color="auto"/>
        </w:pBdr>
        <w:spacing w:before="100" w:after="100"/>
        <w:jc w:val="both"/>
        <w:rPr>
          <w:sz w:val="2"/>
          <w:szCs w:val="2"/>
        </w:rPr>
      </w:pPr>
    </w:p>
    <w:p w:rsidR="009909A6" w:rsidRPr="00822D8F" w:rsidRDefault="009909A6">
      <w:pPr>
        <w:pStyle w:val="ConsPlusNormal"/>
        <w:jc w:val="both"/>
      </w:pPr>
    </w:p>
    <w:p w:rsidR="009909A6" w:rsidRPr="00822D8F" w:rsidRDefault="009909A6">
      <w:pPr>
        <w:pStyle w:val="ConsPlusTitle"/>
        <w:jc w:val="center"/>
      </w:pPr>
      <w:r w:rsidRPr="00822D8F">
        <w:t>МИНИСТЕРСТВО ЮСТИЦИИ РОССИЙСКОЙ ФЕДЕРАЦИИ</w:t>
      </w:r>
    </w:p>
    <w:p w:rsidR="009909A6" w:rsidRPr="00822D8F" w:rsidRDefault="009909A6">
      <w:pPr>
        <w:pStyle w:val="ConsPlusTitle"/>
        <w:jc w:val="center"/>
      </w:pPr>
    </w:p>
    <w:p w:rsidR="009909A6" w:rsidRPr="00822D8F" w:rsidRDefault="009909A6">
      <w:pPr>
        <w:pStyle w:val="ConsPlusTitle"/>
        <w:jc w:val="center"/>
      </w:pPr>
      <w:r w:rsidRPr="00822D8F">
        <w:t>ПРИКАЗ</w:t>
      </w:r>
    </w:p>
    <w:p w:rsidR="009909A6" w:rsidRPr="00822D8F" w:rsidRDefault="009909A6">
      <w:pPr>
        <w:pStyle w:val="ConsPlusTitle"/>
        <w:jc w:val="center"/>
      </w:pPr>
      <w:r w:rsidRPr="00822D8F">
        <w:t xml:space="preserve">от 29 июня 2015 г. </w:t>
      </w:r>
      <w:r w:rsidR="00DC6AB9" w:rsidRPr="00822D8F">
        <w:t>№</w:t>
      </w:r>
      <w:r w:rsidRPr="00822D8F">
        <w:t xml:space="preserve"> 150</w:t>
      </w:r>
    </w:p>
    <w:p w:rsidR="009909A6" w:rsidRPr="00822D8F" w:rsidRDefault="009909A6">
      <w:pPr>
        <w:pStyle w:val="ConsPlusTitle"/>
        <w:jc w:val="center"/>
      </w:pPr>
    </w:p>
    <w:p w:rsidR="009909A6" w:rsidRPr="00822D8F" w:rsidRDefault="009909A6">
      <w:pPr>
        <w:pStyle w:val="ConsPlusTitle"/>
        <w:jc w:val="center"/>
      </w:pPr>
      <w:r w:rsidRPr="00822D8F">
        <w:t>ОБ УТВЕРЖДЕНИИ ПОЛОЖЕНИЯ О КВАЛИФИКАЦИОННОЙ КОМИССИИ</w:t>
      </w:r>
    </w:p>
    <w:p w:rsidR="009909A6" w:rsidRPr="00822D8F" w:rsidRDefault="009909A6">
      <w:pPr>
        <w:pStyle w:val="ConsPlusNormal"/>
        <w:jc w:val="center"/>
      </w:pPr>
    </w:p>
    <w:p w:rsidR="009909A6" w:rsidRPr="00822D8F" w:rsidRDefault="009909A6">
      <w:pPr>
        <w:pStyle w:val="ConsPlusNormal"/>
        <w:jc w:val="center"/>
      </w:pPr>
      <w:r w:rsidRPr="00822D8F">
        <w:t>Список изменяющих документов</w:t>
      </w:r>
    </w:p>
    <w:p w:rsidR="009909A6" w:rsidRPr="00822D8F" w:rsidRDefault="009909A6">
      <w:pPr>
        <w:pStyle w:val="ConsPlusNormal"/>
        <w:jc w:val="center"/>
      </w:pPr>
      <w:r w:rsidRPr="00822D8F">
        <w:t xml:space="preserve">(в ред. </w:t>
      </w:r>
      <w:hyperlink r:id="rId9" w:history="1">
        <w:r w:rsidRPr="00822D8F">
          <w:t>Приказа</w:t>
        </w:r>
      </w:hyperlink>
      <w:r w:rsidRPr="00822D8F">
        <w:t xml:space="preserve"> Минюста России от 22.12.2016 </w:t>
      </w:r>
      <w:r w:rsidR="00DC6AB9" w:rsidRPr="00822D8F">
        <w:t>№</w:t>
      </w:r>
      <w:r w:rsidRPr="00822D8F">
        <w:t xml:space="preserve"> 298)</w:t>
      </w:r>
    </w:p>
    <w:p w:rsidR="009909A6" w:rsidRPr="00822D8F" w:rsidRDefault="009909A6">
      <w:pPr>
        <w:pStyle w:val="ConsPlusNormal"/>
        <w:jc w:val="center"/>
      </w:pPr>
    </w:p>
    <w:p w:rsidR="009909A6" w:rsidRPr="00822D8F" w:rsidRDefault="009909A6">
      <w:pPr>
        <w:pStyle w:val="ConsPlusNormal"/>
        <w:ind w:firstLine="540"/>
        <w:jc w:val="both"/>
      </w:pPr>
      <w:r w:rsidRPr="00822D8F">
        <w:t xml:space="preserve">В соответствии со </w:t>
      </w:r>
      <w:hyperlink r:id="rId10" w:history="1">
        <w:r w:rsidRPr="00822D8F">
          <w:t>статьей 4</w:t>
        </w:r>
      </w:hyperlink>
      <w:r w:rsidRPr="00822D8F">
        <w:t xml:space="preserve"> Основ законодательства Российской Федерации о нотариате от 11 февраля 1993 г. </w:t>
      </w:r>
      <w:r w:rsidR="00DC6AB9" w:rsidRPr="00822D8F">
        <w:t>№</w:t>
      </w:r>
      <w:r w:rsidRPr="00822D8F">
        <w:t xml:space="preserve"> 4462-1 (Ведомости Съезда народных депутатов Российской Федерации и Верховного Совета Российской Федерации, 1993, </w:t>
      </w:r>
      <w:r w:rsidR="00DC6AB9" w:rsidRPr="00822D8F">
        <w:t>№</w:t>
      </w:r>
      <w:r w:rsidRPr="00822D8F">
        <w:t xml:space="preserve"> 10, ст. 357; Собрание законодательства Российской Федерации, 2003, </w:t>
      </w:r>
      <w:r w:rsidR="00DC6AB9" w:rsidRPr="00822D8F">
        <w:t>№</w:t>
      </w:r>
      <w:r w:rsidRPr="00822D8F">
        <w:t xml:space="preserve"> 50, ст. 4855; 2004, </w:t>
      </w:r>
      <w:r w:rsidR="00DC6AB9" w:rsidRPr="00822D8F">
        <w:t>№</w:t>
      </w:r>
      <w:r w:rsidRPr="00822D8F">
        <w:t xml:space="preserve"> 27, ст. 2711, </w:t>
      </w:r>
      <w:r w:rsidR="00DC6AB9" w:rsidRPr="00822D8F">
        <w:t>№</w:t>
      </w:r>
      <w:r w:rsidRPr="00822D8F">
        <w:t xml:space="preserve"> 35, ст. 3607, </w:t>
      </w:r>
      <w:r w:rsidR="00DC6AB9" w:rsidRPr="00822D8F">
        <w:t>№</w:t>
      </w:r>
      <w:r w:rsidRPr="00822D8F">
        <w:t xml:space="preserve"> 45, ст. 4377; </w:t>
      </w:r>
      <w:proofErr w:type="gramStart"/>
      <w:r w:rsidRPr="00822D8F">
        <w:t xml:space="preserve">2005, </w:t>
      </w:r>
      <w:r w:rsidR="00DC6AB9" w:rsidRPr="00822D8F">
        <w:t>№</w:t>
      </w:r>
      <w:r w:rsidRPr="00822D8F">
        <w:t xml:space="preserve"> 27, ст. 2717; 2006, </w:t>
      </w:r>
      <w:r w:rsidR="00DC6AB9" w:rsidRPr="00822D8F">
        <w:t>№</w:t>
      </w:r>
      <w:r w:rsidRPr="00822D8F">
        <w:t xml:space="preserve"> 27, ст. 2881; 2007, </w:t>
      </w:r>
      <w:r w:rsidR="00DC6AB9" w:rsidRPr="00822D8F">
        <w:t>№</w:t>
      </w:r>
      <w:r w:rsidRPr="00822D8F">
        <w:t xml:space="preserve"> 1 (ч. I), ст. 21, </w:t>
      </w:r>
      <w:r w:rsidR="00DC6AB9" w:rsidRPr="00822D8F">
        <w:t>№</w:t>
      </w:r>
      <w:r w:rsidRPr="00822D8F">
        <w:t xml:space="preserve"> 27, ст. 3213, </w:t>
      </w:r>
      <w:r w:rsidR="00DC6AB9" w:rsidRPr="00822D8F">
        <w:t>№</w:t>
      </w:r>
      <w:r w:rsidRPr="00822D8F">
        <w:t xml:space="preserve"> 41, ст. 4845, </w:t>
      </w:r>
      <w:r w:rsidR="00DC6AB9" w:rsidRPr="00822D8F">
        <w:t>№</w:t>
      </w:r>
      <w:r w:rsidRPr="00822D8F">
        <w:t xml:space="preserve"> 43, ст. 5084; 2008, </w:t>
      </w:r>
      <w:r w:rsidR="00DC6AB9" w:rsidRPr="00822D8F">
        <w:t>№</w:t>
      </w:r>
      <w:r w:rsidRPr="00822D8F">
        <w:t xml:space="preserve"> 52 (ч. I), ст. 6236; 2009, </w:t>
      </w:r>
      <w:r w:rsidR="00DC6AB9" w:rsidRPr="00822D8F">
        <w:t>№</w:t>
      </w:r>
      <w:r w:rsidRPr="00822D8F">
        <w:t xml:space="preserve"> 1, ст. 14, ст. 20, </w:t>
      </w:r>
      <w:r w:rsidR="00DC6AB9" w:rsidRPr="00822D8F">
        <w:t>№</w:t>
      </w:r>
      <w:r w:rsidRPr="00822D8F">
        <w:t xml:space="preserve"> 29, ст. 3642; 2010, </w:t>
      </w:r>
      <w:r w:rsidR="00DC6AB9" w:rsidRPr="00822D8F">
        <w:t>№</w:t>
      </w:r>
      <w:r w:rsidRPr="00822D8F">
        <w:t xml:space="preserve"> 28, ст. 3554; 2011, </w:t>
      </w:r>
      <w:r w:rsidR="00DC6AB9" w:rsidRPr="00822D8F">
        <w:t>№</w:t>
      </w:r>
      <w:r w:rsidRPr="00822D8F">
        <w:t xml:space="preserve"> 49 (ч. V), ст. 7064, </w:t>
      </w:r>
      <w:r w:rsidR="00DC6AB9" w:rsidRPr="00822D8F">
        <w:t>№</w:t>
      </w:r>
      <w:r w:rsidRPr="00822D8F">
        <w:t xml:space="preserve"> 50, ст. 7347;</w:t>
      </w:r>
      <w:proofErr w:type="gramEnd"/>
      <w:r w:rsidRPr="00822D8F">
        <w:t xml:space="preserve"> 2012, </w:t>
      </w:r>
      <w:r w:rsidR="00DC6AB9" w:rsidRPr="00822D8F">
        <w:t>№</w:t>
      </w:r>
      <w:r w:rsidRPr="00822D8F">
        <w:t xml:space="preserve"> 27, ст. 3587; 2013, </w:t>
      </w:r>
      <w:r w:rsidR="00DC6AB9" w:rsidRPr="00822D8F">
        <w:t>№</w:t>
      </w:r>
      <w:r w:rsidRPr="00822D8F">
        <w:t xml:space="preserve"> 14, ст. 1651, </w:t>
      </w:r>
      <w:r w:rsidR="00DC6AB9" w:rsidRPr="00822D8F">
        <w:t>№</w:t>
      </w:r>
      <w:r w:rsidRPr="00822D8F">
        <w:t xml:space="preserve"> 51, ст. 6699; 2014, </w:t>
      </w:r>
      <w:r w:rsidR="00DC6AB9" w:rsidRPr="00822D8F">
        <w:t>№</w:t>
      </w:r>
      <w:r w:rsidRPr="00822D8F">
        <w:t xml:space="preserve"> 26 (ч. I), ст. 3371, </w:t>
      </w:r>
      <w:r w:rsidR="00DC6AB9" w:rsidRPr="00822D8F">
        <w:t>№</w:t>
      </w:r>
      <w:r w:rsidRPr="00822D8F">
        <w:t xml:space="preserve"> 30 (ч. I), ст. 4268; 2015, </w:t>
      </w:r>
      <w:r w:rsidR="00DC6AB9" w:rsidRPr="00822D8F">
        <w:t>№</w:t>
      </w:r>
      <w:r w:rsidRPr="00822D8F">
        <w:t xml:space="preserve"> 1 (ч. I), ст. 10, </w:t>
      </w:r>
      <w:r w:rsidR="00DC6AB9" w:rsidRPr="00822D8F">
        <w:t>№</w:t>
      </w:r>
      <w:r w:rsidRPr="00822D8F">
        <w:t xml:space="preserve"> 13, ст. 1811) приказываю:</w:t>
      </w:r>
    </w:p>
    <w:p w:rsidR="009909A6" w:rsidRPr="00822D8F" w:rsidRDefault="009909A6">
      <w:pPr>
        <w:pStyle w:val="ConsPlusNormal"/>
        <w:ind w:firstLine="540"/>
        <w:jc w:val="both"/>
      </w:pPr>
      <w:r w:rsidRPr="00822D8F">
        <w:t xml:space="preserve">1. Утвердить прилагаемое </w:t>
      </w:r>
      <w:hyperlink w:anchor="P38" w:history="1">
        <w:r w:rsidRPr="00822D8F">
          <w:t>Положение</w:t>
        </w:r>
      </w:hyperlink>
      <w:r w:rsidRPr="00822D8F">
        <w:t xml:space="preserve"> о квалификационной комиссии.</w:t>
      </w:r>
    </w:p>
    <w:p w:rsidR="009909A6" w:rsidRPr="00822D8F" w:rsidRDefault="009909A6">
      <w:pPr>
        <w:pStyle w:val="ConsPlusNormal"/>
        <w:ind w:firstLine="540"/>
        <w:jc w:val="both"/>
      </w:pPr>
      <w:r w:rsidRPr="00822D8F">
        <w:t>2. Признать утратившими силу:</w:t>
      </w:r>
    </w:p>
    <w:p w:rsidR="009909A6" w:rsidRPr="00822D8F" w:rsidRDefault="00820399">
      <w:pPr>
        <w:pStyle w:val="ConsPlusNormal"/>
        <w:ind w:firstLine="540"/>
        <w:jc w:val="both"/>
      </w:pPr>
      <w:hyperlink r:id="rId11" w:history="1">
        <w:r w:rsidR="009909A6" w:rsidRPr="00822D8F">
          <w:t>приказ</w:t>
        </w:r>
      </w:hyperlink>
      <w:r w:rsidR="009909A6" w:rsidRPr="00822D8F">
        <w:t xml:space="preserve"> Минюста России от 14 апреля 2000 г. </w:t>
      </w:r>
      <w:r w:rsidR="00DC6AB9" w:rsidRPr="00822D8F">
        <w:t>№</w:t>
      </w:r>
      <w:r w:rsidR="009909A6" w:rsidRPr="00822D8F">
        <w:t xml:space="preserve"> 132 "Об утверждении Положения о квалификационной комиссии по приему экзамена у лиц, желающих получить лицензию на право нотариальной деятельности" (зарегистрирован Минюстом России 19.04.2000, регистрационный </w:t>
      </w:r>
      <w:r w:rsidR="00DC6AB9" w:rsidRPr="00822D8F">
        <w:t>№</w:t>
      </w:r>
      <w:r w:rsidR="009909A6" w:rsidRPr="00822D8F">
        <w:t xml:space="preserve"> 2198);</w:t>
      </w:r>
    </w:p>
    <w:p w:rsidR="009909A6" w:rsidRPr="00822D8F" w:rsidRDefault="00820399">
      <w:pPr>
        <w:pStyle w:val="ConsPlusNormal"/>
        <w:ind w:firstLine="540"/>
        <w:jc w:val="both"/>
      </w:pPr>
      <w:hyperlink r:id="rId12" w:history="1">
        <w:r w:rsidR="009909A6" w:rsidRPr="00822D8F">
          <w:t>пункт 2</w:t>
        </w:r>
      </w:hyperlink>
      <w:r w:rsidR="009909A6" w:rsidRPr="00822D8F">
        <w:t xml:space="preserve"> Изменений в нормативные правовые акты Министерства юстиции Российской Федерации, утвержденных решением правления Федеральной нотариальной палаты от 28 февраля 2005 г. и приказом Минюста России от 1 августа 2005 г. </w:t>
      </w:r>
      <w:r w:rsidR="00DC6AB9" w:rsidRPr="00822D8F">
        <w:t>№</w:t>
      </w:r>
      <w:r w:rsidR="009909A6" w:rsidRPr="00822D8F">
        <w:t xml:space="preserve"> 120 (зарегистрирован Минюстом России 15.08.2005, регистрационный </w:t>
      </w:r>
      <w:r w:rsidR="00DC6AB9" w:rsidRPr="00822D8F">
        <w:t>№</w:t>
      </w:r>
      <w:r w:rsidR="009909A6" w:rsidRPr="00822D8F">
        <w:t xml:space="preserve"> 6904);</w:t>
      </w:r>
    </w:p>
    <w:p w:rsidR="009909A6" w:rsidRPr="00822D8F" w:rsidRDefault="00820399">
      <w:pPr>
        <w:pStyle w:val="ConsPlusNormal"/>
        <w:ind w:firstLine="540"/>
        <w:jc w:val="both"/>
      </w:pPr>
      <w:hyperlink r:id="rId13" w:history="1">
        <w:r w:rsidR="009909A6" w:rsidRPr="00822D8F">
          <w:t>пункт 4</w:t>
        </w:r>
      </w:hyperlink>
      <w:r w:rsidR="009909A6" w:rsidRPr="00822D8F">
        <w:t xml:space="preserve"> Изменений, вносимых в нормативные правовые акты Министерства юстиции Российской Федерации в сфере нотариата, утвержденных решением правления Федеральной нотариальной палаты от 25 июля 2008 г. и приказом Минюста России от 18 августа 2008 г. </w:t>
      </w:r>
      <w:r w:rsidR="00DC6AB9" w:rsidRPr="00822D8F">
        <w:t>№</w:t>
      </w:r>
      <w:r w:rsidR="009909A6" w:rsidRPr="00822D8F">
        <w:t xml:space="preserve"> 174 (зарегистрирован Минюстом России 25.08.2008, регистрационный </w:t>
      </w:r>
      <w:r w:rsidR="00DC6AB9" w:rsidRPr="00822D8F">
        <w:t>№</w:t>
      </w:r>
      <w:r w:rsidR="009909A6" w:rsidRPr="00822D8F">
        <w:t xml:space="preserve"> 12168).</w:t>
      </w:r>
    </w:p>
    <w:p w:rsidR="009909A6" w:rsidRPr="00822D8F" w:rsidRDefault="009909A6">
      <w:pPr>
        <w:pStyle w:val="ConsPlusNormal"/>
        <w:jc w:val="both"/>
      </w:pPr>
    </w:p>
    <w:p w:rsidR="009909A6" w:rsidRPr="00822D8F" w:rsidRDefault="009909A6">
      <w:pPr>
        <w:pStyle w:val="ConsPlusNormal"/>
        <w:jc w:val="right"/>
      </w:pPr>
      <w:r w:rsidRPr="00822D8F">
        <w:t>Министр</w:t>
      </w:r>
    </w:p>
    <w:p w:rsidR="009909A6" w:rsidRPr="00822D8F" w:rsidRDefault="009909A6">
      <w:pPr>
        <w:pStyle w:val="ConsPlusNormal"/>
        <w:jc w:val="right"/>
      </w:pPr>
      <w:r w:rsidRPr="00822D8F">
        <w:t>А.В.</w:t>
      </w:r>
      <w:proofErr w:type="gramStart"/>
      <w:r w:rsidRPr="00822D8F">
        <w:t>КОНОВАЛОВ</w:t>
      </w:r>
      <w:proofErr w:type="gramEnd"/>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DC6AB9" w:rsidRPr="00822D8F" w:rsidRDefault="00DC6AB9">
      <w:pPr>
        <w:pStyle w:val="ConsPlusNormal"/>
        <w:jc w:val="both"/>
      </w:pPr>
    </w:p>
    <w:p w:rsidR="00DC6AB9" w:rsidRPr="00822D8F" w:rsidRDefault="00DC6AB9">
      <w:pPr>
        <w:pStyle w:val="ConsPlusNormal"/>
        <w:jc w:val="both"/>
      </w:pPr>
    </w:p>
    <w:p w:rsidR="00DC6AB9" w:rsidRPr="00822D8F" w:rsidRDefault="00DC6AB9">
      <w:pPr>
        <w:pStyle w:val="ConsPlusNormal"/>
        <w:jc w:val="both"/>
      </w:pPr>
    </w:p>
    <w:p w:rsidR="00DC6AB9" w:rsidRPr="00822D8F" w:rsidRDefault="00DC6AB9">
      <w:pPr>
        <w:pStyle w:val="ConsPlusNormal"/>
        <w:jc w:val="both"/>
      </w:pPr>
    </w:p>
    <w:p w:rsidR="00DC6AB9" w:rsidRPr="00822D8F" w:rsidRDefault="00DC6AB9">
      <w:pPr>
        <w:pStyle w:val="ConsPlusNormal"/>
        <w:jc w:val="both"/>
      </w:pPr>
    </w:p>
    <w:p w:rsidR="00DC6AB9" w:rsidRPr="00822D8F" w:rsidRDefault="00DC6AB9">
      <w:pPr>
        <w:pStyle w:val="ConsPlusNormal"/>
        <w:jc w:val="both"/>
      </w:pPr>
    </w:p>
    <w:p w:rsidR="00DC6AB9" w:rsidRPr="00822D8F" w:rsidRDefault="00DC6AB9">
      <w:pPr>
        <w:pStyle w:val="ConsPlusNormal"/>
        <w:jc w:val="both"/>
      </w:pPr>
    </w:p>
    <w:p w:rsidR="00DC6AB9" w:rsidRPr="00822D8F" w:rsidRDefault="00DC6AB9">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DC6AB9" w:rsidRPr="00822D8F" w:rsidRDefault="00DC6AB9">
      <w:pPr>
        <w:pStyle w:val="ConsPlusNormal"/>
        <w:jc w:val="right"/>
        <w:outlineLvl w:val="0"/>
        <w:sectPr w:rsidR="00DC6AB9" w:rsidRPr="00822D8F" w:rsidSect="00DC6AB9">
          <w:pgSz w:w="11906" w:h="16838"/>
          <w:pgMar w:top="1134" w:right="567" w:bottom="1134" w:left="1134" w:header="709" w:footer="709" w:gutter="0"/>
          <w:cols w:space="708"/>
          <w:docGrid w:linePitch="360"/>
        </w:sectPr>
      </w:pPr>
    </w:p>
    <w:p w:rsidR="009909A6" w:rsidRPr="00822D8F" w:rsidRDefault="00DC6AB9" w:rsidP="00DC6AB9">
      <w:pPr>
        <w:pStyle w:val="ConsPlusNormal"/>
        <w:jc w:val="center"/>
        <w:outlineLvl w:val="0"/>
        <w:rPr>
          <w:sz w:val="28"/>
          <w:szCs w:val="28"/>
        </w:rPr>
      </w:pPr>
      <w:r w:rsidRPr="00822D8F">
        <w:rPr>
          <w:sz w:val="28"/>
          <w:szCs w:val="28"/>
        </w:rPr>
        <w:lastRenderedPageBreak/>
        <w:t>УТВЕРЖДЕНО</w:t>
      </w:r>
    </w:p>
    <w:p w:rsidR="009909A6" w:rsidRPr="00822D8F" w:rsidRDefault="009909A6" w:rsidP="00DC6AB9">
      <w:pPr>
        <w:pStyle w:val="ConsPlusNormal"/>
        <w:jc w:val="center"/>
        <w:rPr>
          <w:sz w:val="28"/>
          <w:szCs w:val="28"/>
        </w:rPr>
      </w:pPr>
      <w:r w:rsidRPr="00822D8F">
        <w:rPr>
          <w:sz w:val="28"/>
          <w:szCs w:val="28"/>
        </w:rPr>
        <w:t>решением правления</w:t>
      </w:r>
    </w:p>
    <w:p w:rsidR="009909A6" w:rsidRPr="00822D8F" w:rsidRDefault="009909A6" w:rsidP="00DC6AB9">
      <w:pPr>
        <w:pStyle w:val="ConsPlusNormal"/>
        <w:jc w:val="center"/>
        <w:rPr>
          <w:sz w:val="28"/>
          <w:szCs w:val="28"/>
        </w:rPr>
      </w:pPr>
      <w:r w:rsidRPr="00822D8F">
        <w:rPr>
          <w:sz w:val="28"/>
          <w:szCs w:val="28"/>
        </w:rPr>
        <w:t>Федеральной нотариальной палаты</w:t>
      </w:r>
    </w:p>
    <w:p w:rsidR="009909A6" w:rsidRPr="00822D8F" w:rsidRDefault="009909A6" w:rsidP="00DC6AB9">
      <w:pPr>
        <w:pStyle w:val="ConsPlusNormal"/>
        <w:jc w:val="center"/>
        <w:rPr>
          <w:sz w:val="28"/>
          <w:szCs w:val="28"/>
        </w:rPr>
      </w:pPr>
      <w:r w:rsidRPr="00822D8F">
        <w:rPr>
          <w:sz w:val="28"/>
          <w:szCs w:val="28"/>
        </w:rPr>
        <w:t>от 18 мая 2015 г.</w:t>
      </w:r>
    </w:p>
    <w:p w:rsidR="00DC6AB9" w:rsidRPr="00822D8F" w:rsidRDefault="00DC6AB9" w:rsidP="00DC6AB9">
      <w:pPr>
        <w:pStyle w:val="ConsPlusNormal"/>
        <w:jc w:val="center"/>
        <w:outlineLvl w:val="0"/>
        <w:rPr>
          <w:sz w:val="28"/>
          <w:szCs w:val="28"/>
        </w:rPr>
      </w:pPr>
    </w:p>
    <w:p w:rsidR="00DC6AB9" w:rsidRPr="00822D8F" w:rsidRDefault="00DC6AB9" w:rsidP="00DC6AB9">
      <w:pPr>
        <w:pStyle w:val="ConsPlusNormal"/>
        <w:jc w:val="center"/>
        <w:outlineLvl w:val="0"/>
        <w:rPr>
          <w:sz w:val="28"/>
          <w:szCs w:val="28"/>
        </w:rPr>
      </w:pPr>
      <w:r w:rsidRPr="00822D8F">
        <w:rPr>
          <w:sz w:val="28"/>
          <w:szCs w:val="28"/>
        </w:rPr>
        <w:lastRenderedPageBreak/>
        <w:t>УТВЕРЖДЕНО</w:t>
      </w:r>
    </w:p>
    <w:p w:rsidR="009909A6" w:rsidRPr="00822D8F" w:rsidRDefault="009909A6" w:rsidP="00DC6AB9">
      <w:pPr>
        <w:pStyle w:val="ConsPlusNormal"/>
        <w:jc w:val="center"/>
        <w:rPr>
          <w:sz w:val="28"/>
          <w:szCs w:val="28"/>
        </w:rPr>
      </w:pPr>
      <w:r w:rsidRPr="00822D8F">
        <w:rPr>
          <w:sz w:val="28"/>
          <w:szCs w:val="28"/>
        </w:rPr>
        <w:t>приказом Министерства юстиции</w:t>
      </w:r>
    </w:p>
    <w:p w:rsidR="009909A6" w:rsidRPr="00822D8F" w:rsidRDefault="009909A6" w:rsidP="00DC6AB9">
      <w:pPr>
        <w:pStyle w:val="ConsPlusNormal"/>
        <w:jc w:val="center"/>
        <w:rPr>
          <w:sz w:val="28"/>
          <w:szCs w:val="28"/>
        </w:rPr>
      </w:pPr>
      <w:r w:rsidRPr="00822D8F">
        <w:rPr>
          <w:sz w:val="28"/>
          <w:szCs w:val="28"/>
        </w:rPr>
        <w:t>Российской Федерации</w:t>
      </w:r>
    </w:p>
    <w:p w:rsidR="009909A6" w:rsidRPr="00822D8F" w:rsidRDefault="009909A6" w:rsidP="00DC6AB9">
      <w:pPr>
        <w:pStyle w:val="ConsPlusNormal"/>
        <w:jc w:val="center"/>
        <w:rPr>
          <w:sz w:val="28"/>
          <w:szCs w:val="28"/>
        </w:rPr>
      </w:pPr>
      <w:r w:rsidRPr="00822D8F">
        <w:rPr>
          <w:sz w:val="28"/>
          <w:szCs w:val="28"/>
        </w:rPr>
        <w:t xml:space="preserve">от 29.06.2015 </w:t>
      </w:r>
      <w:r w:rsidR="00DC6AB9" w:rsidRPr="00822D8F">
        <w:rPr>
          <w:sz w:val="28"/>
          <w:szCs w:val="28"/>
        </w:rPr>
        <w:t>№</w:t>
      </w:r>
      <w:r w:rsidRPr="00822D8F">
        <w:rPr>
          <w:sz w:val="28"/>
          <w:szCs w:val="28"/>
        </w:rPr>
        <w:t xml:space="preserve"> 150</w:t>
      </w:r>
    </w:p>
    <w:p w:rsidR="00DC6AB9" w:rsidRPr="00822D8F" w:rsidRDefault="00DC6AB9" w:rsidP="00DC6AB9">
      <w:pPr>
        <w:pStyle w:val="ConsPlusNormal"/>
        <w:jc w:val="center"/>
        <w:rPr>
          <w:sz w:val="28"/>
          <w:szCs w:val="28"/>
        </w:rPr>
        <w:sectPr w:rsidR="00DC6AB9" w:rsidRPr="00822D8F" w:rsidSect="00DC6AB9">
          <w:type w:val="continuous"/>
          <w:pgSz w:w="11906" w:h="16838"/>
          <w:pgMar w:top="1134" w:right="567" w:bottom="1134" w:left="1134" w:header="709" w:footer="709" w:gutter="0"/>
          <w:cols w:num="2" w:space="708"/>
          <w:docGrid w:linePitch="360"/>
        </w:sectPr>
      </w:pPr>
    </w:p>
    <w:p w:rsidR="009909A6" w:rsidRPr="00822D8F" w:rsidRDefault="009909A6">
      <w:pPr>
        <w:pStyle w:val="ConsPlusNormal"/>
        <w:jc w:val="both"/>
        <w:rPr>
          <w:sz w:val="28"/>
          <w:szCs w:val="28"/>
        </w:rPr>
      </w:pPr>
    </w:p>
    <w:p w:rsidR="009909A6" w:rsidRPr="00822D8F" w:rsidRDefault="009909A6">
      <w:pPr>
        <w:pStyle w:val="ConsPlusTitle"/>
        <w:jc w:val="center"/>
        <w:rPr>
          <w:sz w:val="28"/>
          <w:szCs w:val="28"/>
        </w:rPr>
      </w:pPr>
      <w:bookmarkStart w:id="0" w:name="P38"/>
      <w:bookmarkEnd w:id="0"/>
      <w:r w:rsidRPr="00822D8F">
        <w:rPr>
          <w:sz w:val="28"/>
          <w:szCs w:val="28"/>
        </w:rPr>
        <w:t>ПОЛОЖЕНИЕ О КВАЛИФИКАЦИОННОЙ КОМИССИИ</w:t>
      </w:r>
    </w:p>
    <w:p w:rsidR="009909A6" w:rsidRPr="00822D8F" w:rsidRDefault="009909A6">
      <w:pPr>
        <w:pStyle w:val="ConsPlusNormal"/>
        <w:jc w:val="center"/>
        <w:rPr>
          <w:sz w:val="28"/>
          <w:szCs w:val="28"/>
        </w:rPr>
      </w:pPr>
    </w:p>
    <w:p w:rsidR="009909A6" w:rsidRPr="00822D8F" w:rsidRDefault="009909A6">
      <w:pPr>
        <w:pStyle w:val="ConsPlusNormal"/>
        <w:jc w:val="center"/>
        <w:rPr>
          <w:sz w:val="28"/>
          <w:szCs w:val="28"/>
        </w:rPr>
      </w:pPr>
      <w:r w:rsidRPr="00822D8F">
        <w:rPr>
          <w:sz w:val="28"/>
          <w:szCs w:val="28"/>
        </w:rPr>
        <w:t>Список изменяющих документов</w:t>
      </w:r>
    </w:p>
    <w:p w:rsidR="009909A6" w:rsidRPr="00822D8F" w:rsidRDefault="009909A6">
      <w:pPr>
        <w:pStyle w:val="ConsPlusNormal"/>
        <w:jc w:val="center"/>
        <w:rPr>
          <w:sz w:val="28"/>
          <w:szCs w:val="28"/>
        </w:rPr>
      </w:pPr>
      <w:r w:rsidRPr="00822D8F">
        <w:rPr>
          <w:sz w:val="28"/>
          <w:szCs w:val="28"/>
        </w:rPr>
        <w:t xml:space="preserve">(в ред. </w:t>
      </w:r>
      <w:hyperlink r:id="rId14" w:history="1">
        <w:r w:rsidRPr="00822D8F">
          <w:rPr>
            <w:sz w:val="28"/>
            <w:szCs w:val="28"/>
          </w:rPr>
          <w:t>Приказа</w:t>
        </w:r>
      </w:hyperlink>
      <w:r w:rsidRPr="00822D8F">
        <w:rPr>
          <w:sz w:val="28"/>
          <w:szCs w:val="28"/>
        </w:rPr>
        <w:t xml:space="preserve"> Минюста России от 22.12.2016 </w:t>
      </w:r>
      <w:r w:rsidR="00DC6AB9" w:rsidRPr="00822D8F">
        <w:rPr>
          <w:sz w:val="28"/>
          <w:szCs w:val="28"/>
        </w:rPr>
        <w:t>№</w:t>
      </w:r>
      <w:r w:rsidRPr="00822D8F">
        <w:rPr>
          <w:sz w:val="28"/>
          <w:szCs w:val="28"/>
        </w:rPr>
        <w:t xml:space="preserve"> 298)</w:t>
      </w:r>
    </w:p>
    <w:p w:rsidR="009909A6" w:rsidRPr="00822D8F" w:rsidRDefault="009909A6">
      <w:pPr>
        <w:pStyle w:val="ConsPlusNormal"/>
        <w:jc w:val="both"/>
        <w:rPr>
          <w:sz w:val="28"/>
          <w:szCs w:val="28"/>
        </w:rPr>
      </w:pPr>
    </w:p>
    <w:p w:rsidR="009909A6" w:rsidRPr="00822D8F" w:rsidRDefault="009909A6">
      <w:pPr>
        <w:pStyle w:val="ConsPlusNormal"/>
        <w:jc w:val="center"/>
        <w:outlineLvl w:val="1"/>
        <w:rPr>
          <w:sz w:val="28"/>
          <w:szCs w:val="28"/>
        </w:rPr>
      </w:pPr>
      <w:r w:rsidRPr="00822D8F">
        <w:rPr>
          <w:sz w:val="28"/>
          <w:szCs w:val="28"/>
        </w:rPr>
        <w:t>I. Общие положения</w:t>
      </w:r>
    </w:p>
    <w:p w:rsidR="009909A6" w:rsidRPr="00822D8F" w:rsidRDefault="009909A6">
      <w:pPr>
        <w:pStyle w:val="ConsPlusNormal"/>
        <w:jc w:val="both"/>
        <w:rPr>
          <w:sz w:val="28"/>
          <w:szCs w:val="28"/>
        </w:rPr>
      </w:pPr>
    </w:p>
    <w:p w:rsidR="009909A6" w:rsidRPr="00822D8F" w:rsidRDefault="009909A6" w:rsidP="00DC6AB9">
      <w:pPr>
        <w:pStyle w:val="ConsPlusNormal"/>
        <w:spacing w:line="340" w:lineRule="exact"/>
        <w:ind w:firstLine="540"/>
        <w:jc w:val="both"/>
        <w:rPr>
          <w:sz w:val="28"/>
          <w:szCs w:val="28"/>
        </w:rPr>
      </w:pPr>
      <w:r w:rsidRPr="00822D8F">
        <w:rPr>
          <w:sz w:val="28"/>
          <w:szCs w:val="28"/>
        </w:rPr>
        <w:t xml:space="preserve">1. Положение о квалификационной комиссии (далее - Положение) разработано в соответствии со </w:t>
      </w:r>
      <w:hyperlink r:id="rId15" w:history="1">
        <w:r w:rsidRPr="00822D8F">
          <w:rPr>
            <w:sz w:val="28"/>
            <w:szCs w:val="28"/>
          </w:rPr>
          <w:t>статьями 3.1</w:t>
        </w:r>
      </w:hyperlink>
      <w:r w:rsidRPr="00822D8F">
        <w:rPr>
          <w:sz w:val="28"/>
          <w:szCs w:val="28"/>
        </w:rPr>
        <w:t xml:space="preserve"> и </w:t>
      </w:r>
      <w:hyperlink r:id="rId16" w:history="1">
        <w:r w:rsidRPr="00822D8F">
          <w:rPr>
            <w:sz w:val="28"/>
            <w:szCs w:val="28"/>
          </w:rPr>
          <w:t>4</w:t>
        </w:r>
      </w:hyperlink>
      <w:r w:rsidRPr="00822D8F">
        <w:rPr>
          <w:sz w:val="28"/>
          <w:szCs w:val="28"/>
        </w:rPr>
        <w:t xml:space="preserve"> Основ законодательства Российской Федерации о нотариате от 11 февраля 1993 г. </w:t>
      </w:r>
      <w:r w:rsidR="00DC6AB9" w:rsidRPr="00822D8F">
        <w:rPr>
          <w:sz w:val="28"/>
          <w:szCs w:val="28"/>
        </w:rPr>
        <w:t>№</w:t>
      </w:r>
      <w:r w:rsidRPr="00822D8F">
        <w:rPr>
          <w:sz w:val="28"/>
          <w:szCs w:val="28"/>
        </w:rPr>
        <w:t xml:space="preserve"> 4462-1 (далее - Основы)</w:t>
      </w:r>
      <w:r w:rsidR="00822D8F">
        <w:rPr>
          <w:rStyle w:val="a5"/>
          <w:sz w:val="28"/>
          <w:szCs w:val="28"/>
        </w:rPr>
        <w:footnoteReference w:id="1"/>
      </w:r>
      <w:r w:rsidRPr="00822D8F">
        <w:rPr>
          <w:sz w:val="28"/>
          <w:szCs w:val="28"/>
        </w:rPr>
        <w:t>.</w:t>
      </w:r>
      <w:r w:rsidR="00DC6AB9" w:rsidRPr="00822D8F">
        <w:rPr>
          <w:sz w:val="28"/>
          <w:szCs w:val="28"/>
        </w:rPr>
        <w:t xml:space="preserve"> </w:t>
      </w:r>
    </w:p>
    <w:p w:rsidR="009909A6" w:rsidRPr="00822D8F" w:rsidRDefault="009909A6" w:rsidP="00DC6AB9">
      <w:pPr>
        <w:pStyle w:val="ConsPlusNormal"/>
        <w:spacing w:line="340" w:lineRule="exact"/>
        <w:ind w:firstLine="540"/>
        <w:jc w:val="both"/>
        <w:rPr>
          <w:sz w:val="28"/>
          <w:szCs w:val="28"/>
        </w:rPr>
      </w:pPr>
      <w:r w:rsidRPr="00822D8F">
        <w:rPr>
          <w:sz w:val="28"/>
          <w:szCs w:val="28"/>
        </w:rPr>
        <w:t>2. В полномочия квалификационной комиссии входят:</w:t>
      </w:r>
    </w:p>
    <w:p w:rsidR="009909A6" w:rsidRPr="00822D8F" w:rsidRDefault="009909A6" w:rsidP="00DC6AB9">
      <w:pPr>
        <w:pStyle w:val="ConsPlusNormal"/>
        <w:spacing w:line="340" w:lineRule="exact"/>
        <w:ind w:firstLine="540"/>
        <w:jc w:val="both"/>
        <w:rPr>
          <w:sz w:val="28"/>
          <w:szCs w:val="28"/>
        </w:rPr>
      </w:pPr>
      <w:r w:rsidRPr="00822D8F">
        <w:rPr>
          <w:sz w:val="28"/>
          <w:szCs w:val="28"/>
        </w:rPr>
        <w:t>прием квалификационного экзамена у лиц, прошедших стажировку и желающих заниматься нотариальной деятельностью;</w:t>
      </w:r>
    </w:p>
    <w:p w:rsidR="009909A6" w:rsidRPr="00822D8F" w:rsidRDefault="009909A6" w:rsidP="00DC6AB9">
      <w:pPr>
        <w:pStyle w:val="ConsPlusNormal"/>
        <w:spacing w:line="340" w:lineRule="exact"/>
        <w:ind w:firstLine="540"/>
        <w:jc w:val="both"/>
        <w:rPr>
          <w:sz w:val="28"/>
          <w:szCs w:val="28"/>
        </w:rPr>
      </w:pPr>
      <w:r w:rsidRPr="00822D8F">
        <w:rPr>
          <w:sz w:val="28"/>
          <w:szCs w:val="28"/>
        </w:rPr>
        <w:t>принятие решения о допуске к квалификационному экзамену лиц, желающих сдать квалификационный экзамен;</w:t>
      </w:r>
    </w:p>
    <w:p w:rsidR="009909A6" w:rsidRPr="00822D8F" w:rsidRDefault="009909A6" w:rsidP="00DC6AB9">
      <w:pPr>
        <w:pStyle w:val="ConsPlusNormal"/>
        <w:spacing w:line="340" w:lineRule="exact"/>
        <w:ind w:firstLine="540"/>
        <w:jc w:val="both"/>
        <w:rPr>
          <w:sz w:val="28"/>
          <w:szCs w:val="28"/>
        </w:rPr>
      </w:pPr>
      <w:r w:rsidRPr="00822D8F">
        <w:rPr>
          <w:sz w:val="28"/>
          <w:szCs w:val="28"/>
        </w:rPr>
        <w:t>иные полномочия, определенные Основами и нормативными правовыми актами Минюста России, принятые в соответствии с Основами.</w:t>
      </w:r>
    </w:p>
    <w:p w:rsidR="009909A6" w:rsidRPr="00822D8F" w:rsidRDefault="009909A6" w:rsidP="00DC6AB9">
      <w:pPr>
        <w:pStyle w:val="ConsPlusNormal"/>
        <w:spacing w:line="340" w:lineRule="exact"/>
        <w:jc w:val="both"/>
        <w:rPr>
          <w:sz w:val="28"/>
          <w:szCs w:val="28"/>
        </w:rPr>
      </w:pPr>
    </w:p>
    <w:p w:rsidR="009909A6" w:rsidRPr="00822D8F" w:rsidRDefault="009909A6" w:rsidP="00DC6AB9">
      <w:pPr>
        <w:pStyle w:val="ConsPlusNormal"/>
        <w:spacing w:line="340" w:lineRule="exact"/>
        <w:jc w:val="center"/>
        <w:outlineLvl w:val="1"/>
        <w:rPr>
          <w:sz w:val="28"/>
          <w:szCs w:val="28"/>
        </w:rPr>
      </w:pPr>
      <w:r w:rsidRPr="00822D8F">
        <w:rPr>
          <w:sz w:val="28"/>
          <w:szCs w:val="28"/>
        </w:rPr>
        <w:t>II. Порядок формирования и деятельности</w:t>
      </w:r>
    </w:p>
    <w:p w:rsidR="009909A6" w:rsidRPr="00822D8F" w:rsidRDefault="009909A6" w:rsidP="00DC6AB9">
      <w:pPr>
        <w:pStyle w:val="ConsPlusNormal"/>
        <w:spacing w:line="340" w:lineRule="exact"/>
        <w:jc w:val="center"/>
        <w:rPr>
          <w:sz w:val="28"/>
          <w:szCs w:val="28"/>
        </w:rPr>
      </w:pPr>
      <w:r w:rsidRPr="00822D8F">
        <w:rPr>
          <w:sz w:val="28"/>
          <w:szCs w:val="28"/>
        </w:rPr>
        <w:t>квалификационной комиссии</w:t>
      </w:r>
    </w:p>
    <w:p w:rsidR="009909A6" w:rsidRPr="00822D8F" w:rsidRDefault="009909A6" w:rsidP="00DC6AB9">
      <w:pPr>
        <w:pStyle w:val="ConsPlusNormal"/>
        <w:spacing w:line="340" w:lineRule="exact"/>
        <w:jc w:val="both"/>
        <w:rPr>
          <w:sz w:val="28"/>
          <w:szCs w:val="28"/>
        </w:rPr>
      </w:pPr>
    </w:p>
    <w:p w:rsidR="009909A6" w:rsidRPr="00822D8F" w:rsidRDefault="009909A6" w:rsidP="00DC6AB9">
      <w:pPr>
        <w:pStyle w:val="ConsPlusNormal"/>
        <w:spacing w:line="340" w:lineRule="exact"/>
        <w:ind w:firstLine="540"/>
        <w:jc w:val="both"/>
        <w:rPr>
          <w:sz w:val="28"/>
          <w:szCs w:val="28"/>
        </w:rPr>
      </w:pPr>
      <w:bookmarkStart w:id="1" w:name="P55"/>
      <w:bookmarkEnd w:id="1"/>
      <w:r w:rsidRPr="00822D8F">
        <w:rPr>
          <w:sz w:val="28"/>
          <w:szCs w:val="28"/>
        </w:rPr>
        <w:t>3. Квалификационная комиссия формируется при территориальном органе Минюста России (далее - территориальный орган) нотариальной палатой субъекта Российской Федерации (далее - нотариальная палата) и территориальным органом на паритетной основе в составе не менее шести человек.</w:t>
      </w:r>
    </w:p>
    <w:p w:rsidR="009909A6" w:rsidRPr="00822D8F" w:rsidRDefault="009909A6" w:rsidP="00DC6AB9">
      <w:pPr>
        <w:pStyle w:val="ConsPlusNormal"/>
        <w:spacing w:line="340" w:lineRule="exact"/>
        <w:ind w:firstLine="540"/>
        <w:jc w:val="both"/>
        <w:rPr>
          <w:sz w:val="28"/>
          <w:szCs w:val="28"/>
        </w:rPr>
      </w:pPr>
      <w:r w:rsidRPr="00822D8F">
        <w:rPr>
          <w:sz w:val="28"/>
          <w:szCs w:val="28"/>
        </w:rPr>
        <w:t>В состав квалификационной комиссии входят представители территориального органа, представители научного сообщества, кандидатуры которых представлены Федеральной нотариальной палатой, и нотариусы, имеющие стаж работы по юридической специальности не менее десяти лет.</w:t>
      </w:r>
    </w:p>
    <w:p w:rsidR="009909A6" w:rsidRPr="00822D8F" w:rsidRDefault="009909A6" w:rsidP="00DC6AB9">
      <w:pPr>
        <w:pStyle w:val="ConsPlusNormal"/>
        <w:spacing w:line="340" w:lineRule="exact"/>
        <w:ind w:firstLine="540"/>
        <w:jc w:val="both"/>
        <w:rPr>
          <w:sz w:val="28"/>
          <w:szCs w:val="28"/>
        </w:rPr>
      </w:pPr>
      <w:r w:rsidRPr="00822D8F">
        <w:rPr>
          <w:sz w:val="28"/>
          <w:szCs w:val="28"/>
        </w:rPr>
        <w:t>В состав квалификационной комиссии по должности входят начальник территориального органа (или его заместитель), являющийся председателем квалификационной комиссии, и президент нотариальной палаты (или член правления нотариальной палаты), являющийся заместителем председателя квалификационной комиссии.</w:t>
      </w:r>
    </w:p>
    <w:p w:rsidR="009909A6" w:rsidRPr="00822D8F" w:rsidRDefault="009909A6" w:rsidP="00DC6AB9">
      <w:pPr>
        <w:pStyle w:val="ConsPlusNormal"/>
        <w:spacing w:line="340" w:lineRule="exact"/>
        <w:ind w:firstLine="540"/>
        <w:jc w:val="both"/>
        <w:rPr>
          <w:sz w:val="28"/>
          <w:szCs w:val="28"/>
        </w:rPr>
      </w:pPr>
      <w:r w:rsidRPr="00822D8F">
        <w:rPr>
          <w:sz w:val="28"/>
          <w:szCs w:val="28"/>
        </w:rPr>
        <w:t xml:space="preserve">Заместитель председателя квалификационной комиссии исполняет обязанности </w:t>
      </w:r>
      <w:r w:rsidRPr="00822D8F">
        <w:rPr>
          <w:sz w:val="28"/>
          <w:szCs w:val="28"/>
        </w:rPr>
        <w:lastRenderedPageBreak/>
        <w:t>председателя квалификационной комиссии в период его отсутствия.</w:t>
      </w:r>
    </w:p>
    <w:p w:rsidR="009909A6" w:rsidRPr="00822D8F" w:rsidRDefault="009909A6" w:rsidP="00DC6AB9">
      <w:pPr>
        <w:pStyle w:val="ConsPlusNormal"/>
        <w:spacing w:line="340" w:lineRule="exact"/>
        <w:ind w:firstLine="540"/>
        <w:jc w:val="both"/>
        <w:rPr>
          <w:sz w:val="28"/>
          <w:szCs w:val="28"/>
        </w:rPr>
      </w:pPr>
      <w:r w:rsidRPr="00822D8F">
        <w:rPr>
          <w:sz w:val="28"/>
          <w:szCs w:val="28"/>
        </w:rPr>
        <w:t>В число представителей от территориального органа могут входить представители Минюста России, судейского сообщества, федеральные государственные гражданские служащие (далее - гражданские служащие) территориального органа, имеющие высшее юридическое образование или ученую степень по юридической специальности.</w:t>
      </w:r>
    </w:p>
    <w:p w:rsidR="009909A6" w:rsidRPr="00822D8F" w:rsidRDefault="009909A6" w:rsidP="00DC6AB9">
      <w:pPr>
        <w:pStyle w:val="ConsPlusNormal"/>
        <w:spacing w:line="340" w:lineRule="exact"/>
        <w:ind w:firstLine="540"/>
        <w:jc w:val="both"/>
        <w:rPr>
          <w:sz w:val="28"/>
          <w:szCs w:val="28"/>
        </w:rPr>
      </w:pPr>
      <w:r w:rsidRPr="00822D8F">
        <w:rPr>
          <w:sz w:val="28"/>
          <w:szCs w:val="28"/>
        </w:rPr>
        <w:t>В случае отсутствия в субъекте Российской Федерации, в котором формируется квалификационная комиссия, нотариусов, имеющих стаж работы по юридической специальности не менее десяти лет, в состав квалификационной комиссии включаются нотариусы из других субъектов Российской Федерации, соответствующие предъявляемым требованиям.</w:t>
      </w:r>
    </w:p>
    <w:p w:rsidR="009909A6" w:rsidRPr="00822D8F" w:rsidRDefault="009909A6" w:rsidP="00DC6AB9">
      <w:pPr>
        <w:pStyle w:val="ConsPlusNormal"/>
        <w:spacing w:line="340" w:lineRule="exact"/>
        <w:ind w:firstLine="539"/>
        <w:jc w:val="both"/>
        <w:rPr>
          <w:sz w:val="28"/>
          <w:szCs w:val="28"/>
        </w:rPr>
      </w:pPr>
      <w:r w:rsidRPr="00822D8F">
        <w:rPr>
          <w:sz w:val="28"/>
          <w:szCs w:val="28"/>
        </w:rPr>
        <w:t>Кандидатуры от научного сообщества представляются в состав квалификационной комиссии Федеральной нотариальной палатой из числа преподавателей юридических дисциплин образовательных организаций высшего образования, а также научных работников.</w:t>
      </w:r>
    </w:p>
    <w:p w:rsidR="009909A6" w:rsidRPr="00822D8F" w:rsidRDefault="009909A6" w:rsidP="00DC6AB9">
      <w:pPr>
        <w:pStyle w:val="ConsPlusNormal"/>
        <w:spacing w:line="340" w:lineRule="exact"/>
        <w:ind w:firstLine="539"/>
        <w:jc w:val="both"/>
        <w:rPr>
          <w:spacing w:val="-2"/>
          <w:sz w:val="28"/>
          <w:szCs w:val="28"/>
        </w:rPr>
      </w:pPr>
      <w:r w:rsidRPr="00822D8F">
        <w:rPr>
          <w:spacing w:val="-2"/>
          <w:sz w:val="28"/>
          <w:szCs w:val="28"/>
        </w:rPr>
        <w:t>Представители научного сообщества, кандидатуры которых предложены Федеральной нотариальной палатой, входят в число представителей нотариальной палаты.</w:t>
      </w:r>
    </w:p>
    <w:p w:rsidR="009909A6" w:rsidRPr="00822D8F" w:rsidRDefault="009909A6" w:rsidP="00DC6AB9">
      <w:pPr>
        <w:pStyle w:val="ConsPlusNormal"/>
        <w:spacing w:line="340" w:lineRule="exact"/>
        <w:ind w:firstLine="539"/>
        <w:jc w:val="both"/>
        <w:rPr>
          <w:sz w:val="28"/>
          <w:szCs w:val="28"/>
        </w:rPr>
      </w:pPr>
      <w:r w:rsidRPr="00822D8F">
        <w:rPr>
          <w:sz w:val="28"/>
          <w:szCs w:val="28"/>
        </w:rPr>
        <w:t>Членом квалификационной комиссии не может быть одно и то же лицо более трех раз подряд, за исключением начальника территориального органа и президента нотариальной палаты.</w:t>
      </w:r>
    </w:p>
    <w:p w:rsidR="009909A6" w:rsidRPr="00822D8F" w:rsidRDefault="009909A6" w:rsidP="00DC6AB9">
      <w:pPr>
        <w:pStyle w:val="ConsPlusNormal"/>
        <w:spacing w:line="340" w:lineRule="exact"/>
        <w:ind w:firstLine="539"/>
        <w:jc w:val="both"/>
        <w:rPr>
          <w:sz w:val="28"/>
          <w:szCs w:val="28"/>
        </w:rPr>
      </w:pPr>
      <w:r w:rsidRPr="00822D8F">
        <w:rPr>
          <w:sz w:val="28"/>
          <w:szCs w:val="28"/>
        </w:rPr>
        <w:t>Секретарь квалификационной комиссии назначается из числа членов квалификационной комиссии - гражданских служащих территориального органа.</w:t>
      </w:r>
    </w:p>
    <w:p w:rsidR="009909A6" w:rsidRPr="00822D8F" w:rsidRDefault="009909A6" w:rsidP="00DC6AB9">
      <w:pPr>
        <w:pStyle w:val="ConsPlusNormal"/>
        <w:spacing w:line="340" w:lineRule="exact"/>
        <w:ind w:firstLine="539"/>
        <w:jc w:val="both"/>
        <w:rPr>
          <w:sz w:val="28"/>
          <w:szCs w:val="28"/>
        </w:rPr>
      </w:pPr>
      <w:bookmarkStart w:id="2" w:name="P65"/>
      <w:bookmarkEnd w:id="2"/>
      <w:r w:rsidRPr="00822D8F">
        <w:rPr>
          <w:sz w:val="28"/>
          <w:szCs w:val="28"/>
        </w:rPr>
        <w:t>4. Для формирования состава квалификационной комиссии территориальный орган направляет в нотариальную палату и Федеральную нотариальную палату письмо о необходимости представления списка кандидатов в члены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 xml:space="preserve">5. Нотариальная палата и Федеральная нотариальная палата в течение месяца с момента получения письма, указанного в </w:t>
      </w:r>
      <w:hyperlink w:anchor="P65" w:history="1">
        <w:r w:rsidRPr="00822D8F">
          <w:rPr>
            <w:sz w:val="28"/>
            <w:szCs w:val="28"/>
          </w:rPr>
          <w:t>пункте 4</w:t>
        </w:r>
      </w:hyperlink>
      <w:r w:rsidRPr="00822D8F">
        <w:rPr>
          <w:sz w:val="28"/>
          <w:szCs w:val="28"/>
        </w:rPr>
        <w:t xml:space="preserve"> Положения, представляет в территориальный орган список кандидатов в члены квалификационной комиссии, соответствующих требованиям, предусмотренным </w:t>
      </w:r>
      <w:hyperlink w:anchor="P55" w:history="1">
        <w:r w:rsidRPr="00822D8F">
          <w:rPr>
            <w:sz w:val="28"/>
            <w:szCs w:val="28"/>
          </w:rPr>
          <w:t>пунктом 3</w:t>
        </w:r>
      </w:hyperlink>
      <w:r w:rsidRPr="00822D8F">
        <w:rPr>
          <w:sz w:val="28"/>
          <w:szCs w:val="28"/>
        </w:rPr>
        <w:t xml:space="preserve"> Положения.</w:t>
      </w:r>
    </w:p>
    <w:p w:rsidR="009909A6" w:rsidRPr="00822D8F" w:rsidRDefault="009909A6" w:rsidP="00DC6AB9">
      <w:pPr>
        <w:pStyle w:val="ConsPlusNormal"/>
        <w:spacing w:line="340" w:lineRule="exact"/>
        <w:ind w:firstLine="539"/>
        <w:jc w:val="both"/>
        <w:rPr>
          <w:spacing w:val="-2"/>
          <w:sz w:val="28"/>
          <w:szCs w:val="28"/>
        </w:rPr>
      </w:pPr>
      <w:bookmarkStart w:id="3" w:name="P67"/>
      <w:bookmarkEnd w:id="3"/>
      <w:r w:rsidRPr="00822D8F">
        <w:rPr>
          <w:spacing w:val="-2"/>
          <w:sz w:val="28"/>
          <w:szCs w:val="28"/>
        </w:rPr>
        <w:t xml:space="preserve">6. Персональный состав квалификационной комиссии утверждается приказом территориального органа с указанием председателя, заместителя председателя и секретаря квалификационной комиссии. Копия приказа в течение двух рабочих дней </w:t>
      </w:r>
      <w:proofErr w:type="gramStart"/>
      <w:r w:rsidRPr="00822D8F">
        <w:rPr>
          <w:spacing w:val="-2"/>
          <w:sz w:val="28"/>
          <w:szCs w:val="28"/>
        </w:rPr>
        <w:t>с даты</w:t>
      </w:r>
      <w:proofErr w:type="gramEnd"/>
      <w:r w:rsidRPr="00822D8F">
        <w:rPr>
          <w:spacing w:val="-2"/>
          <w:sz w:val="28"/>
          <w:szCs w:val="28"/>
        </w:rPr>
        <w:t xml:space="preserve"> его издания направляется в нотариальную палату и Федеральную нотариальную палату.</w:t>
      </w:r>
    </w:p>
    <w:p w:rsidR="009909A6" w:rsidRPr="00822D8F" w:rsidRDefault="009909A6" w:rsidP="00DC6AB9">
      <w:pPr>
        <w:pStyle w:val="ConsPlusNormal"/>
        <w:spacing w:line="340" w:lineRule="exact"/>
        <w:ind w:firstLine="539"/>
        <w:jc w:val="both"/>
        <w:rPr>
          <w:sz w:val="28"/>
          <w:szCs w:val="28"/>
        </w:rPr>
      </w:pPr>
      <w:r w:rsidRPr="00822D8F">
        <w:rPr>
          <w:sz w:val="28"/>
          <w:szCs w:val="28"/>
        </w:rPr>
        <w:t>Квалификационная комиссия создается сроком на три года.</w:t>
      </w:r>
    </w:p>
    <w:p w:rsidR="009909A6" w:rsidRPr="00822D8F" w:rsidRDefault="009909A6" w:rsidP="00DC6AB9">
      <w:pPr>
        <w:pStyle w:val="ConsPlusNormal"/>
        <w:spacing w:line="340" w:lineRule="exact"/>
        <w:ind w:firstLine="539"/>
        <w:jc w:val="both"/>
        <w:rPr>
          <w:sz w:val="28"/>
          <w:szCs w:val="28"/>
        </w:rPr>
      </w:pPr>
      <w:r w:rsidRPr="00822D8F">
        <w:rPr>
          <w:sz w:val="28"/>
          <w:szCs w:val="28"/>
        </w:rPr>
        <w:t xml:space="preserve">Срок полномочий квалификационной комиссии исчисляется </w:t>
      </w:r>
      <w:proofErr w:type="gramStart"/>
      <w:r w:rsidRPr="00822D8F">
        <w:rPr>
          <w:sz w:val="28"/>
          <w:szCs w:val="28"/>
        </w:rPr>
        <w:t>с даты издания</w:t>
      </w:r>
      <w:proofErr w:type="gramEnd"/>
      <w:r w:rsidRPr="00822D8F">
        <w:rPr>
          <w:sz w:val="28"/>
          <w:szCs w:val="28"/>
        </w:rPr>
        <w:t xml:space="preserve"> приказа территориального органа об утверждении персонального состава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7. Полномочия члена квалификационной комиссии подлежат прекращению в случаях:</w:t>
      </w:r>
    </w:p>
    <w:p w:rsidR="009909A6" w:rsidRPr="00822D8F" w:rsidRDefault="009909A6" w:rsidP="00DC6AB9">
      <w:pPr>
        <w:pStyle w:val="ConsPlusNormal"/>
        <w:spacing w:line="340" w:lineRule="exact"/>
        <w:ind w:firstLine="539"/>
        <w:jc w:val="both"/>
        <w:rPr>
          <w:sz w:val="28"/>
          <w:szCs w:val="28"/>
        </w:rPr>
      </w:pPr>
      <w:r w:rsidRPr="00822D8F">
        <w:rPr>
          <w:sz w:val="28"/>
          <w:szCs w:val="28"/>
        </w:rPr>
        <w:t>подачи членом квалификационной комиссии председателю квалификационной комиссии заявления о выходе из состава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прекращения полномочий президента нотариальной палаты (члена правления нотариальной палаты) - заместителя председателя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прекращения полномочий нотариуса - члена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 xml:space="preserve">освобождения гражданского служащего - члена квалификационной комиссии от </w:t>
      </w:r>
      <w:r w:rsidRPr="00822D8F">
        <w:rPr>
          <w:sz w:val="28"/>
          <w:szCs w:val="28"/>
        </w:rPr>
        <w:lastRenderedPageBreak/>
        <w:t>замещаемой должности федеральной государственной гражданской службы и (или) увольнения с федеральной государственной гражданской службы;</w:t>
      </w:r>
    </w:p>
    <w:p w:rsidR="009909A6" w:rsidRPr="00822D8F" w:rsidRDefault="009909A6" w:rsidP="00DC6AB9">
      <w:pPr>
        <w:pStyle w:val="ConsPlusNormal"/>
        <w:spacing w:line="340" w:lineRule="exact"/>
        <w:ind w:firstLine="539"/>
        <w:jc w:val="both"/>
        <w:rPr>
          <w:sz w:val="28"/>
          <w:szCs w:val="28"/>
        </w:rPr>
      </w:pPr>
      <w:r w:rsidRPr="00822D8F">
        <w:rPr>
          <w:sz w:val="28"/>
          <w:szCs w:val="28"/>
        </w:rPr>
        <w:t>осуждения члена квалификационной комиссии за совершение преступления - после вступления приговора в законную силу;</w:t>
      </w:r>
    </w:p>
    <w:p w:rsidR="009909A6" w:rsidRPr="00822D8F" w:rsidRDefault="009909A6" w:rsidP="00DC6AB9">
      <w:pPr>
        <w:pStyle w:val="ConsPlusNormal"/>
        <w:spacing w:line="340" w:lineRule="exact"/>
        <w:ind w:firstLine="539"/>
        <w:jc w:val="both"/>
        <w:rPr>
          <w:sz w:val="28"/>
          <w:szCs w:val="28"/>
        </w:rPr>
      </w:pPr>
      <w:r w:rsidRPr="00822D8F">
        <w:rPr>
          <w:sz w:val="28"/>
          <w:szCs w:val="28"/>
        </w:rPr>
        <w:t>признания в установленном порядке члена квалификационной комиссии недееспособным, ограниченно дееспособным, безвестно отсутствующим или объявления его умершим;</w:t>
      </w:r>
    </w:p>
    <w:p w:rsidR="009909A6" w:rsidRPr="00822D8F" w:rsidRDefault="009909A6" w:rsidP="00DC6AB9">
      <w:pPr>
        <w:pStyle w:val="ConsPlusNormal"/>
        <w:spacing w:line="340" w:lineRule="exact"/>
        <w:ind w:firstLine="539"/>
        <w:jc w:val="both"/>
        <w:rPr>
          <w:sz w:val="28"/>
          <w:szCs w:val="28"/>
        </w:rPr>
      </w:pPr>
      <w:r w:rsidRPr="00822D8F">
        <w:rPr>
          <w:sz w:val="28"/>
          <w:szCs w:val="28"/>
        </w:rPr>
        <w:t>смерти члена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Прекращение полномочий членов квалификационной комиссии оформляется приказом территориального органа не позднее следующего рабочего дня со дня поступления в территориальный орган информации об обстоятельствах, указанных в настоящем пункте.</w:t>
      </w:r>
    </w:p>
    <w:p w:rsidR="009909A6" w:rsidRPr="00822D8F" w:rsidRDefault="009909A6" w:rsidP="00DC6AB9">
      <w:pPr>
        <w:pStyle w:val="ConsPlusNormal"/>
        <w:spacing w:line="340" w:lineRule="exact"/>
        <w:ind w:firstLine="539"/>
        <w:jc w:val="both"/>
        <w:rPr>
          <w:spacing w:val="-2"/>
          <w:sz w:val="28"/>
          <w:szCs w:val="28"/>
        </w:rPr>
      </w:pPr>
      <w:r w:rsidRPr="00822D8F">
        <w:rPr>
          <w:spacing w:val="-2"/>
          <w:sz w:val="28"/>
          <w:szCs w:val="28"/>
        </w:rPr>
        <w:t xml:space="preserve">Копия приказа о прекращении полномочий члена квалификационной комиссии, </w:t>
      </w:r>
      <w:proofErr w:type="gramStart"/>
      <w:r w:rsidRPr="00822D8F">
        <w:rPr>
          <w:spacing w:val="-2"/>
          <w:sz w:val="28"/>
          <w:szCs w:val="28"/>
        </w:rPr>
        <w:t>являющегося представителем нотариальной палаты, не позднее следующего рабочего дня со дня издания приказа направляется</w:t>
      </w:r>
      <w:proofErr w:type="gramEnd"/>
      <w:r w:rsidRPr="00822D8F">
        <w:rPr>
          <w:spacing w:val="-2"/>
          <w:sz w:val="28"/>
          <w:szCs w:val="28"/>
        </w:rPr>
        <w:t xml:space="preserve"> территориальным органом в нотариальную палату.</w:t>
      </w:r>
    </w:p>
    <w:p w:rsidR="009909A6" w:rsidRPr="00822D8F" w:rsidRDefault="009909A6" w:rsidP="00DC6AB9">
      <w:pPr>
        <w:pStyle w:val="ConsPlusNormal"/>
        <w:spacing w:line="340" w:lineRule="exact"/>
        <w:ind w:firstLine="539"/>
        <w:jc w:val="both"/>
        <w:rPr>
          <w:spacing w:val="-2"/>
          <w:sz w:val="28"/>
          <w:szCs w:val="28"/>
        </w:rPr>
      </w:pPr>
      <w:r w:rsidRPr="00822D8F">
        <w:rPr>
          <w:spacing w:val="-2"/>
          <w:sz w:val="28"/>
          <w:szCs w:val="28"/>
        </w:rPr>
        <w:t>Копия приказа о прекращении полномочий члена квалификационной комиссии, являющегося представителем научного сообщества, кандидатура которого представлена Федеральной нотариальной палатой, не позднее следующего рабочего дня со дня издания приказа направляется территориальным органом в Федеральную нотариальную палату.</w:t>
      </w:r>
    </w:p>
    <w:p w:rsidR="009909A6" w:rsidRPr="00822D8F" w:rsidRDefault="009909A6" w:rsidP="00DC6AB9">
      <w:pPr>
        <w:pStyle w:val="ConsPlusNormal"/>
        <w:spacing w:line="340" w:lineRule="exact"/>
        <w:ind w:firstLine="539"/>
        <w:jc w:val="both"/>
        <w:rPr>
          <w:sz w:val="28"/>
          <w:szCs w:val="28"/>
        </w:rPr>
      </w:pPr>
      <w:r w:rsidRPr="00822D8F">
        <w:rPr>
          <w:sz w:val="28"/>
          <w:szCs w:val="28"/>
        </w:rPr>
        <w:t xml:space="preserve">8. Изменение персонального состава квалификационной комиссии производится с соблюдением требований, предусмотренных </w:t>
      </w:r>
      <w:hyperlink w:anchor="P55" w:history="1">
        <w:r w:rsidRPr="00822D8F">
          <w:rPr>
            <w:sz w:val="28"/>
            <w:szCs w:val="28"/>
          </w:rPr>
          <w:t>пунктами 3</w:t>
        </w:r>
      </w:hyperlink>
      <w:r w:rsidRPr="00822D8F">
        <w:rPr>
          <w:sz w:val="28"/>
          <w:szCs w:val="28"/>
        </w:rPr>
        <w:t xml:space="preserve"> - </w:t>
      </w:r>
      <w:hyperlink w:anchor="P67" w:history="1">
        <w:r w:rsidRPr="00822D8F">
          <w:rPr>
            <w:sz w:val="28"/>
            <w:szCs w:val="28"/>
          </w:rPr>
          <w:t>6</w:t>
        </w:r>
      </w:hyperlink>
      <w:r w:rsidRPr="00822D8F">
        <w:rPr>
          <w:sz w:val="28"/>
          <w:szCs w:val="28"/>
        </w:rPr>
        <w:t xml:space="preserve"> Положения. При этом срок полномочий нового члена квалификационной комиссии ограничивается сроком полномочий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9. Член квалификационной комиссии не принимает участия в заседаниях квалификационной комиссии:</w:t>
      </w:r>
    </w:p>
    <w:p w:rsidR="009909A6" w:rsidRPr="00822D8F" w:rsidRDefault="009909A6" w:rsidP="00DC6AB9">
      <w:pPr>
        <w:pStyle w:val="ConsPlusNormal"/>
        <w:spacing w:line="340" w:lineRule="exact"/>
        <w:ind w:firstLine="539"/>
        <w:jc w:val="both"/>
        <w:rPr>
          <w:sz w:val="28"/>
          <w:szCs w:val="28"/>
        </w:rPr>
      </w:pPr>
      <w:bookmarkStart w:id="4" w:name="P83"/>
      <w:bookmarkEnd w:id="4"/>
      <w:proofErr w:type="gramStart"/>
      <w:r w:rsidRPr="00822D8F">
        <w:rPr>
          <w:sz w:val="28"/>
          <w:szCs w:val="28"/>
        </w:rPr>
        <w:t>в случае подачи заявления о допуске к квалификационному экзамену супругом (супругой) члена квалификационной комиссии, а также родителями, детьми, внуками, братьями, сестрами, дедушками, бабушками члена квалификационной комиссии или родителями, детьми, внуками, братьями, сестрами, дедушками, бабушками супруга (супруги) члена квалификационной комиссии;</w:t>
      </w:r>
      <w:proofErr w:type="gramEnd"/>
    </w:p>
    <w:p w:rsidR="009909A6" w:rsidRPr="00822D8F" w:rsidRDefault="009909A6" w:rsidP="00DC6AB9">
      <w:pPr>
        <w:pStyle w:val="ConsPlusNormal"/>
        <w:spacing w:line="340" w:lineRule="exact"/>
        <w:ind w:firstLine="539"/>
        <w:jc w:val="both"/>
        <w:rPr>
          <w:sz w:val="28"/>
          <w:szCs w:val="28"/>
        </w:rPr>
      </w:pPr>
      <w:bookmarkStart w:id="5" w:name="P84"/>
      <w:bookmarkEnd w:id="5"/>
      <w:r w:rsidRPr="00822D8F">
        <w:rPr>
          <w:sz w:val="28"/>
          <w:szCs w:val="28"/>
        </w:rPr>
        <w:t>при возникновении личной заинтересованности члена квалификационной комиссии, которая может привести к конфликту интересов при проведении квалификационного экзамена.</w:t>
      </w:r>
    </w:p>
    <w:p w:rsidR="009909A6" w:rsidRPr="00822D8F" w:rsidRDefault="009909A6" w:rsidP="00DC6AB9">
      <w:pPr>
        <w:pStyle w:val="ConsPlusNormal"/>
        <w:spacing w:line="340" w:lineRule="exact"/>
        <w:ind w:firstLine="539"/>
        <w:jc w:val="both"/>
        <w:rPr>
          <w:sz w:val="28"/>
          <w:szCs w:val="28"/>
        </w:rPr>
      </w:pPr>
      <w:r w:rsidRPr="00822D8F">
        <w:rPr>
          <w:sz w:val="28"/>
          <w:szCs w:val="28"/>
        </w:rPr>
        <w:t xml:space="preserve">В случае проведения квалификационного экзамена в течение нескольких дней член квалификационной комиссии не принимает участия в заседании квалификационной комиссии в тот день, когда квалификационный экзамен сдают лица, указанные в </w:t>
      </w:r>
      <w:hyperlink w:anchor="P83" w:history="1">
        <w:r w:rsidRPr="00822D8F">
          <w:rPr>
            <w:sz w:val="28"/>
            <w:szCs w:val="28"/>
          </w:rPr>
          <w:t>абзацах втором</w:t>
        </w:r>
      </w:hyperlink>
      <w:r w:rsidRPr="00822D8F">
        <w:rPr>
          <w:sz w:val="28"/>
          <w:szCs w:val="28"/>
        </w:rPr>
        <w:t xml:space="preserve"> и </w:t>
      </w:r>
      <w:hyperlink w:anchor="P84" w:history="1">
        <w:r w:rsidRPr="00822D8F">
          <w:rPr>
            <w:sz w:val="28"/>
            <w:szCs w:val="28"/>
          </w:rPr>
          <w:t>третьем</w:t>
        </w:r>
      </w:hyperlink>
      <w:r w:rsidRPr="00822D8F">
        <w:rPr>
          <w:sz w:val="28"/>
          <w:szCs w:val="28"/>
        </w:rPr>
        <w:t xml:space="preserve"> настоящего пункта.</w:t>
      </w:r>
    </w:p>
    <w:p w:rsidR="009909A6" w:rsidRPr="00822D8F" w:rsidRDefault="009909A6" w:rsidP="00DC6AB9">
      <w:pPr>
        <w:pStyle w:val="ConsPlusNormal"/>
        <w:spacing w:line="340" w:lineRule="exact"/>
        <w:ind w:firstLine="539"/>
        <w:jc w:val="both"/>
        <w:rPr>
          <w:sz w:val="28"/>
          <w:szCs w:val="28"/>
        </w:rPr>
      </w:pPr>
      <w:r w:rsidRPr="00822D8F">
        <w:rPr>
          <w:sz w:val="28"/>
          <w:szCs w:val="28"/>
        </w:rPr>
        <w:t>В случае невозможности формирования квалификационной комиссии без конфликта интересов лицо, желающее сдать квалификационный экзамен, сдает квалификационный экзамен квалификационной комиссии, сформированной в другом субъекте Российской Федерации.</w:t>
      </w:r>
    </w:p>
    <w:p w:rsidR="009909A6" w:rsidRPr="00822D8F" w:rsidRDefault="009909A6" w:rsidP="00DC6AB9">
      <w:pPr>
        <w:pStyle w:val="ConsPlusNormal"/>
        <w:spacing w:line="340" w:lineRule="exact"/>
        <w:ind w:firstLine="539"/>
        <w:jc w:val="both"/>
        <w:rPr>
          <w:sz w:val="28"/>
          <w:szCs w:val="28"/>
        </w:rPr>
      </w:pPr>
      <w:r w:rsidRPr="00822D8F">
        <w:rPr>
          <w:sz w:val="28"/>
          <w:szCs w:val="28"/>
        </w:rPr>
        <w:t>10. Члены квалификационной комиссии не получают вознаграждения за участие в работе квалификационной комиссии.</w:t>
      </w:r>
    </w:p>
    <w:p w:rsidR="009909A6" w:rsidRPr="00822D8F" w:rsidRDefault="009909A6" w:rsidP="00DC6AB9">
      <w:pPr>
        <w:pStyle w:val="ConsPlusNormal"/>
        <w:spacing w:line="340" w:lineRule="exact"/>
        <w:ind w:firstLine="539"/>
        <w:jc w:val="both"/>
        <w:rPr>
          <w:spacing w:val="-4"/>
          <w:sz w:val="28"/>
          <w:szCs w:val="28"/>
        </w:rPr>
      </w:pPr>
      <w:r w:rsidRPr="00822D8F">
        <w:rPr>
          <w:spacing w:val="-4"/>
          <w:sz w:val="28"/>
          <w:szCs w:val="28"/>
        </w:rPr>
        <w:t xml:space="preserve">11. Дата, время и место заседания квалификационной комиссии определяются ее </w:t>
      </w:r>
      <w:r w:rsidRPr="00822D8F">
        <w:rPr>
          <w:spacing w:val="-4"/>
          <w:sz w:val="28"/>
          <w:szCs w:val="28"/>
        </w:rPr>
        <w:lastRenderedPageBreak/>
        <w:t>председателем по согласованию с заместителем председателя квалификационной комиссии.</w:t>
      </w:r>
    </w:p>
    <w:p w:rsidR="009909A6" w:rsidRPr="00822D8F" w:rsidRDefault="009909A6" w:rsidP="00DC6AB9">
      <w:pPr>
        <w:pStyle w:val="ConsPlusNormal"/>
        <w:spacing w:line="340" w:lineRule="exact"/>
        <w:ind w:firstLine="539"/>
        <w:jc w:val="both"/>
        <w:rPr>
          <w:sz w:val="28"/>
          <w:szCs w:val="28"/>
        </w:rPr>
      </w:pPr>
      <w:r w:rsidRPr="00822D8F">
        <w:rPr>
          <w:sz w:val="28"/>
          <w:szCs w:val="28"/>
        </w:rPr>
        <w:t xml:space="preserve">Не </w:t>
      </w:r>
      <w:proofErr w:type="gramStart"/>
      <w:r w:rsidRPr="00822D8F">
        <w:rPr>
          <w:sz w:val="28"/>
          <w:szCs w:val="28"/>
        </w:rPr>
        <w:t>позднее</w:t>
      </w:r>
      <w:proofErr w:type="gramEnd"/>
      <w:r w:rsidRPr="00822D8F">
        <w:rPr>
          <w:sz w:val="28"/>
          <w:szCs w:val="28"/>
        </w:rPr>
        <w:t xml:space="preserve"> чем за пятнадцать дней до заседания квалификационной комиссии члены квалификационной комиссии письменно извещаются территориальным органом о дате, времени и месте заседания квалификационной комиссии.</w:t>
      </w:r>
    </w:p>
    <w:p w:rsidR="009909A6" w:rsidRPr="00822D8F" w:rsidRDefault="009909A6" w:rsidP="00DC6AB9">
      <w:pPr>
        <w:pStyle w:val="ConsPlusNormal"/>
        <w:spacing w:line="340" w:lineRule="exact"/>
        <w:ind w:firstLine="540"/>
        <w:jc w:val="both"/>
        <w:rPr>
          <w:sz w:val="28"/>
          <w:szCs w:val="28"/>
        </w:rPr>
      </w:pPr>
      <w:bookmarkStart w:id="6" w:name="P90"/>
      <w:bookmarkEnd w:id="6"/>
      <w:r w:rsidRPr="00822D8F">
        <w:rPr>
          <w:sz w:val="28"/>
          <w:szCs w:val="28"/>
        </w:rPr>
        <w:t>12. Заседание квалификационной комиссии является правомочным, если на нем присутствует не менее двух третей ее членов. Решения квалификационной комиссии принимаются простым большинством голосов членов квалификационной комиссии, присутствующих на заседании</w:t>
      </w:r>
      <w:r w:rsidR="00822D8F">
        <w:rPr>
          <w:rStyle w:val="a5"/>
          <w:sz w:val="28"/>
          <w:szCs w:val="28"/>
        </w:rPr>
        <w:footnoteReference w:id="2"/>
      </w:r>
      <w:r w:rsidRPr="00822D8F">
        <w:rPr>
          <w:sz w:val="28"/>
          <w:szCs w:val="28"/>
        </w:rPr>
        <w:t>.</w:t>
      </w:r>
    </w:p>
    <w:p w:rsidR="009909A6" w:rsidRPr="00822D8F" w:rsidRDefault="009909A6" w:rsidP="00DC431D">
      <w:pPr>
        <w:pStyle w:val="ConsPlusNormal"/>
        <w:spacing w:line="340" w:lineRule="exact"/>
        <w:jc w:val="both"/>
        <w:rPr>
          <w:sz w:val="28"/>
          <w:szCs w:val="28"/>
        </w:rPr>
      </w:pPr>
    </w:p>
    <w:p w:rsidR="009909A6" w:rsidRPr="00822D8F" w:rsidRDefault="009909A6" w:rsidP="00DC431D">
      <w:pPr>
        <w:pStyle w:val="ConsPlusNormal"/>
        <w:spacing w:line="340" w:lineRule="exact"/>
        <w:jc w:val="center"/>
        <w:outlineLvl w:val="1"/>
        <w:rPr>
          <w:sz w:val="28"/>
          <w:szCs w:val="28"/>
        </w:rPr>
      </w:pPr>
      <w:r w:rsidRPr="00822D8F">
        <w:rPr>
          <w:sz w:val="28"/>
          <w:szCs w:val="28"/>
        </w:rPr>
        <w:t>III. Подготовка к проведению квалификационного экзамена</w:t>
      </w:r>
    </w:p>
    <w:p w:rsidR="009909A6" w:rsidRPr="00822D8F" w:rsidRDefault="009909A6" w:rsidP="00DC431D">
      <w:pPr>
        <w:pStyle w:val="ConsPlusNormal"/>
        <w:spacing w:line="340" w:lineRule="exact"/>
        <w:jc w:val="center"/>
        <w:rPr>
          <w:sz w:val="28"/>
          <w:szCs w:val="28"/>
        </w:rPr>
      </w:pPr>
      <w:r w:rsidRPr="00822D8F">
        <w:rPr>
          <w:sz w:val="28"/>
          <w:szCs w:val="28"/>
        </w:rPr>
        <w:t>и принятие решения о допуске к квалификационному экзамену</w:t>
      </w:r>
    </w:p>
    <w:p w:rsidR="009909A6" w:rsidRPr="00822D8F" w:rsidRDefault="009909A6" w:rsidP="00DC431D">
      <w:pPr>
        <w:pStyle w:val="ConsPlusNormal"/>
        <w:spacing w:line="340" w:lineRule="exact"/>
        <w:jc w:val="both"/>
        <w:rPr>
          <w:sz w:val="28"/>
          <w:szCs w:val="28"/>
        </w:rPr>
      </w:pPr>
    </w:p>
    <w:p w:rsidR="009909A6" w:rsidRPr="00822D8F" w:rsidRDefault="009909A6" w:rsidP="00DC431D">
      <w:pPr>
        <w:pStyle w:val="ConsPlusNormal"/>
        <w:spacing w:line="340" w:lineRule="exact"/>
        <w:ind w:firstLine="540"/>
        <w:jc w:val="both"/>
        <w:rPr>
          <w:sz w:val="28"/>
          <w:szCs w:val="28"/>
        </w:rPr>
      </w:pPr>
      <w:r w:rsidRPr="00822D8F">
        <w:rPr>
          <w:sz w:val="28"/>
          <w:szCs w:val="28"/>
        </w:rPr>
        <w:t xml:space="preserve">13. </w:t>
      </w:r>
      <w:proofErr w:type="gramStart"/>
      <w:r w:rsidRPr="00822D8F">
        <w:rPr>
          <w:sz w:val="28"/>
          <w:szCs w:val="28"/>
        </w:rPr>
        <w:t>Не менее чем за шестьдесят календарных дней до даты проведения квалификационного экзамена на стендах в общедоступных местах в зданиях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 размещаются сведения о сроках, времени, месте приема документов, необходимых для сдачи квалификационного экзамена, и их перечень, требования, предъявляемые к лицам, желающим сдать</w:t>
      </w:r>
      <w:proofErr w:type="gramEnd"/>
      <w:r w:rsidRPr="00822D8F">
        <w:rPr>
          <w:sz w:val="28"/>
          <w:szCs w:val="28"/>
        </w:rPr>
        <w:t xml:space="preserve"> квалификационный экзамен, сведения о дате, времени и месте проведения квалификационного экзамена, перечень тем, вопросы по которым предлагаются на квалификационном экзамене с использованием автоматизированной информационной системы проведения квалификационных экзаменов (далее - автоматизированная информационная система), порядок обжалования решений квалификационной комиссии</w:t>
      </w:r>
      <w:r w:rsidR="005E7CDE">
        <w:rPr>
          <w:rStyle w:val="a5"/>
          <w:sz w:val="28"/>
          <w:szCs w:val="28"/>
        </w:rPr>
        <w:footnoteReference w:id="3"/>
      </w:r>
      <w:r w:rsidRPr="00822D8F">
        <w:rPr>
          <w:sz w:val="28"/>
          <w:szCs w:val="28"/>
        </w:rPr>
        <w:t>.</w:t>
      </w:r>
    </w:p>
    <w:p w:rsidR="009909A6" w:rsidRPr="00822D8F" w:rsidRDefault="009909A6" w:rsidP="00DC431D">
      <w:pPr>
        <w:pStyle w:val="ConsPlusNormal"/>
        <w:spacing w:line="340" w:lineRule="exact"/>
        <w:ind w:firstLine="540"/>
        <w:jc w:val="both"/>
        <w:rPr>
          <w:sz w:val="28"/>
          <w:szCs w:val="28"/>
        </w:rPr>
      </w:pPr>
      <w:r w:rsidRPr="00822D8F">
        <w:rPr>
          <w:sz w:val="28"/>
          <w:szCs w:val="28"/>
        </w:rPr>
        <w:t>Срок приема документов, необходимых для допуска к квалификационному экзамену, не должен быть менее 10 календарных дней.</w:t>
      </w:r>
    </w:p>
    <w:p w:rsidR="009909A6" w:rsidRPr="00822D8F" w:rsidRDefault="009909A6" w:rsidP="00DC431D">
      <w:pPr>
        <w:pStyle w:val="ConsPlusNormal"/>
        <w:spacing w:line="340" w:lineRule="exact"/>
        <w:ind w:firstLine="540"/>
        <w:jc w:val="both"/>
        <w:rPr>
          <w:sz w:val="28"/>
          <w:szCs w:val="28"/>
        </w:rPr>
      </w:pPr>
      <w:bookmarkStart w:id="7" w:name="P99"/>
      <w:bookmarkEnd w:id="7"/>
      <w:r w:rsidRPr="00822D8F">
        <w:rPr>
          <w:sz w:val="28"/>
          <w:szCs w:val="28"/>
        </w:rPr>
        <w:t>14. Территориальный орган организует прием заявлений от лиц, желающих сдать квалификационный экзамен (далее - заявление).</w:t>
      </w:r>
    </w:p>
    <w:p w:rsidR="009909A6" w:rsidRPr="00822D8F" w:rsidRDefault="009909A6" w:rsidP="00DC431D">
      <w:pPr>
        <w:pStyle w:val="ConsPlusNormal"/>
        <w:spacing w:line="340" w:lineRule="exact"/>
        <w:ind w:firstLine="540"/>
        <w:jc w:val="both"/>
        <w:rPr>
          <w:sz w:val="28"/>
          <w:szCs w:val="28"/>
        </w:rPr>
      </w:pPr>
      <w:r w:rsidRPr="00822D8F">
        <w:rPr>
          <w:sz w:val="28"/>
          <w:szCs w:val="28"/>
        </w:rPr>
        <w:t>15. Лицо, желающее сдать квалификационный экзамен, представляет заявление лично, через представителя либо направляет по почте с описью вложения и уведомлением о вручении.</w:t>
      </w:r>
    </w:p>
    <w:p w:rsidR="009909A6" w:rsidRPr="00822D8F" w:rsidRDefault="009909A6" w:rsidP="00DC431D">
      <w:pPr>
        <w:pStyle w:val="ConsPlusNormal"/>
        <w:spacing w:line="340" w:lineRule="exact"/>
        <w:ind w:firstLine="540"/>
        <w:jc w:val="both"/>
        <w:rPr>
          <w:sz w:val="28"/>
          <w:szCs w:val="28"/>
        </w:rPr>
      </w:pPr>
      <w:r w:rsidRPr="00822D8F">
        <w:rPr>
          <w:sz w:val="28"/>
          <w:szCs w:val="28"/>
        </w:rPr>
        <w:t>При направлении нотариально заверенных копий документов по почте оригиналы документов представляются секретарю квалификационной комиссии в день проведения квалификационного экзамена.</w:t>
      </w:r>
    </w:p>
    <w:p w:rsidR="009909A6" w:rsidRPr="00822D8F" w:rsidRDefault="009909A6" w:rsidP="00DC431D">
      <w:pPr>
        <w:pStyle w:val="ConsPlusNormal"/>
        <w:spacing w:line="340" w:lineRule="exact"/>
        <w:ind w:firstLine="540"/>
        <w:jc w:val="both"/>
        <w:rPr>
          <w:sz w:val="28"/>
          <w:szCs w:val="28"/>
        </w:rPr>
      </w:pPr>
      <w:bookmarkStart w:id="8" w:name="P102"/>
      <w:bookmarkEnd w:id="8"/>
      <w:r w:rsidRPr="00822D8F">
        <w:rPr>
          <w:sz w:val="28"/>
          <w:szCs w:val="28"/>
        </w:rPr>
        <w:t>16. Лицо, желающее сдать квалификационный экзамен, в том числе ранее получившее лицензию на право нотариальной деятельности, прилагает к заявлению:</w:t>
      </w:r>
    </w:p>
    <w:p w:rsidR="009909A6" w:rsidRPr="00822D8F" w:rsidRDefault="009909A6" w:rsidP="005E7CDE">
      <w:pPr>
        <w:pStyle w:val="ConsPlusNormal"/>
        <w:spacing w:line="340" w:lineRule="exact"/>
        <w:ind w:firstLine="540"/>
        <w:jc w:val="both"/>
        <w:rPr>
          <w:sz w:val="28"/>
          <w:szCs w:val="28"/>
        </w:rPr>
      </w:pPr>
      <w:bookmarkStart w:id="9" w:name="P103"/>
      <w:bookmarkEnd w:id="9"/>
      <w:r w:rsidRPr="00822D8F">
        <w:rPr>
          <w:sz w:val="28"/>
          <w:szCs w:val="28"/>
        </w:rPr>
        <w:t>документ, удостоверяющий личность и подтверждающий гражданство Российской Федерации;</w:t>
      </w:r>
    </w:p>
    <w:p w:rsidR="009909A6" w:rsidRPr="00822D8F" w:rsidRDefault="009909A6" w:rsidP="005E7CDE">
      <w:pPr>
        <w:pStyle w:val="ConsPlusNormal"/>
        <w:spacing w:line="340" w:lineRule="exact"/>
        <w:ind w:firstLine="540"/>
        <w:jc w:val="both"/>
        <w:rPr>
          <w:sz w:val="28"/>
          <w:szCs w:val="28"/>
        </w:rPr>
      </w:pPr>
      <w:r w:rsidRPr="00822D8F">
        <w:rPr>
          <w:sz w:val="28"/>
          <w:szCs w:val="28"/>
        </w:rPr>
        <w:t>документ о высшем юридическом образовании в имеющей государственную аккредитацию образовательной организации высшего образования;</w:t>
      </w:r>
    </w:p>
    <w:p w:rsidR="009909A6" w:rsidRPr="00822D8F" w:rsidRDefault="009909A6" w:rsidP="005E7CDE">
      <w:pPr>
        <w:pStyle w:val="ConsPlusNormal"/>
        <w:spacing w:line="340" w:lineRule="exact"/>
        <w:ind w:firstLine="540"/>
        <w:jc w:val="both"/>
        <w:rPr>
          <w:sz w:val="28"/>
          <w:szCs w:val="28"/>
        </w:rPr>
      </w:pPr>
      <w:bookmarkStart w:id="10" w:name="P105"/>
      <w:bookmarkEnd w:id="10"/>
      <w:r w:rsidRPr="00822D8F">
        <w:rPr>
          <w:sz w:val="28"/>
          <w:szCs w:val="28"/>
        </w:rPr>
        <w:t>трудовой договор о прохождении стажировки;</w:t>
      </w:r>
    </w:p>
    <w:p w:rsidR="009909A6" w:rsidRPr="00822D8F" w:rsidRDefault="009909A6" w:rsidP="005E7CDE">
      <w:pPr>
        <w:pStyle w:val="ConsPlusNormal"/>
        <w:spacing w:line="340" w:lineRule="exact"/>
        <w:ind w:firstLine="540"/>
        <w:jc w:val="both"/>
        <w:rPr>
          <w:sz w:val="28"/>
          <w:szCs w:val="28"/>
        </w:rPr>
      </w:pPr>
      <w:r w:rsidRPr="00822D8F">
        <w:rPr>
          <w:sz w:val="28"/>
          <w:szCs w:val="28"/>
        </w:rPr>
        <w:t>копию заключения руководителя стажировки об итогах стажировки;</w:t>
      </w:r>
    </w:p>
    <w:p w:rsidR="009909A6" w:rsidRPr="00822D8F" w:rsidRDefault="009909A6" w:rsidP="005E7CDE">
      <w:pPr>
        <w:pStyle w:val="ConsPlusNormal"/>
        <w:spacing w:line="340" w:lineRule="exact"/>
        <w:ind w:firstLine="540"/>
        <w:jc w:val="both"/>
        <w:rPr>
          <w:sz w:val="28"/>
          <w:szCs w:val="28"/>
        </w:rPr>
      </w:pPr>
      <w:r w:rsidRPr="00822D8F">
        <w:rPr>
          <w:sz w:val="28"/>
          <w:szCs w:val="28"/>
        </w:rPr>
        <w:lastRenderedPageBreak/>
        <w:t xml:space="preserve">копию совместного решения территориального органа и нотариальной палаты о сокращении срока стажировки (в случае сокращения срока стажировки в соответствии со </w:t>
      </w:r>
      <w:hyperlink r:id="rId17" w:history="1">
        <w:r w:rsidRPr="00822D8F">
          <w:rPr>
            <w:sz w:val="28"/>
            <w:szCs w:val="28"/>
          </w:rPr>
          <w:t>статьей 19</w:t>
        </w:r>
      </w:hyperlink>
      <w:r w:rsidRPr="00822D8F">
        <w:rPr>
          <w:sz w:val="28"/>
          <w:szCs w:val="28"/>
        </w:rPr>
        <w:t xml:space="preserve"> Основ);</w:t>
      </w:r>
    </w:p>
    <w:p w:rsidR="009909A6" w:rsidRPr="00822D8F" w:rsidRDefault="009909A6" w:rsidP="005E7CDE">
      <w:pPr>
        <w:pStyle w:val="ConsPlusNormal"/>
        <w:spacing w:line="340" w:lineRule="exact"/>
        <w:ind w:firstLine="540"/>
        <w:jc w:val="both"/>
        <w:rPr>
          <w:sz w:val="28"/>
          <w:szCs w:val="28"/>
        </w:rPr>
      </w:pPr>
      <w:bookmarkStart w:id="11" w:name="P108"/>
      <w:bookmarkEnd w:id="11"/>
      <w:r w:rsidRPr="00822D8F">
        <w:rPr>
          <w:sz w:val="28"/>
          <w:szCs w:val="28"/>
        </w:rPr>
        <w:t>документ, удостоверяющий личность представителя лица, желающего сдать квалификационный экзамен (при подаче заявления и необходимых документов представителем);</w:t>
      </w:r>
    </w:p>
    <w:p w:rsidR="009909A6" w:rsidRPr="00822D8F" w:rsidRDefault="009909A6" w:rsidP="005E7CDE">
      <w:pPr>
        <w:pStyle w:val="ConsPlusNormal"/>
        <w:spacing w:line="340" w:lineRule="exact"/>
        <w:ind w:firstLine="540"/>
        <w:jc w:val="both"/>
        <w:rPr>
          <w:sz w:val="28"/>
          <w:szCs w:val="28"/>
        </w:rPr>
      </w:pPr>
      <w:r w:rsidRPr="00822D8F">
        <w:rPr>
          <w:sz w:val="28"/>
          <w:szCs w:val="28"/>
        </w:rPr>
        <w:t>доверенность, подтверждающую полномочия представителя лица, желающего сдать квалификационный экзамен (при подаче заявления и необходимых документов представителем);</w:t>
      </w:r>
    </w:p>
    <w:p w:rsidR="009909A6" w:rsidRPr="00822D8F" w:rsidRDefault="009909A6" w:rsidP="005E7CDE">
      <w:pPr>
        <w:pStyle w:val="ConsPlusNormal"/>
        <w:spacing w:line="340" w:lineRule="exact"/>
        <w:ind w:firstLine="540"/>
        <w:jc w:val="both"/>
        <w:rPr>
          <w:sz w:val="28"/>
          <w:szCs w:val="28"/>
        </w:rPr>
      </w:pPr>
      <w:bookmarkStart w:id="12" w:name="P110"/>
      <w:bookmarkEnd w:id="12"/>
      <w:r w:rsidRPr="00822D8F">
        <w:rPr>
          <w:sz w:val="28"/>
          <w:szCs w:val="28"/>
        </w:rPr>
        <w:t>выписку из протокола заседания апелляционной комиссии (в случае принятия апелляционной комиссией решения о допуске лица к квалификационному экзамену).</w:t>
      </w:r>
    </w:p>
    <w:p w:rsidR="009909A6" w:rsidRPr="00822D8F" w:rsidRDefault="009909A6" w:rsidP="00DC431D">
      <w:pPr>
        <w:pStyle w:val="ConsPlusNormal"/>
        <w:spacing w:line="340" w:lineRule="exact"/>
        <w:ind w:firstLine="540"/>
        <w:jc w:val="both"/>
        <w:rPr>
          <w:sz w:val="28"/>
          <w:szCs w:val="28"/>
        </w:rPr>
      </w:pPr>
      <w:r w:rsidRPr="00822D8F">
        <w:rPr>
          <w:sz w:val="28"/>
          <w:szCs w:val="28"/>
        </w:rPr>
        <w:t>В случае повторной сдачи квалификационного экзамена лицо, желающее сдать квалификационный экзамен, в заявлении также указывает дату сдачи предыдущего квалификационного экзамена.</w:t>
      </w:r>
    </w:p>
    <w:p w:rsidR="009909A6" w:rsidRPr="00822D8F" w:rsidRDefault="009909A6" w:rsidP="00DC431D">
      <w:pPr>
        <w:pStyle w:val="ConsPlusNormal"/>
        <w:spacing w:line="340" w:lineRule="exact"/>
        <w:ind w:firstLine="540"/>
        <w:jc w:val="both"/>
        <w:rPr>
          <w:sz w:val="28"/>
          <w:szCs w:val="28"/>
        </w:rPr>
      </w:pPr>
      <w:bookmarkStart w:id="13" w:name="P112"/>
      <w:bookmarkEnd w:id="13"/>
      <w:r w:rsidRPr="00822D8F">
        <w:rPr>
          <w:sz w:val="28"/>
          <w:szCs w:val="28"/>
        </w:rPr>
        <w:t xml:space="preserve">Подлинники документов, указанных в </w:t>
      </w:r>
      <w:hyperlink w:anchor="P103" w:history="1">
        <w:r w:rsidRPr="00822D8F">
          <w:rPr>
            <w:sz w:val="28"/>
            <w:szCs w:val="28"/>
          </w:rPr>
          <w:t>абзацах втором</w:t>
        </w:r>
      </w:hyperlink>
      <w:r w:rsidRPr="00822D8F">
        <w:rPr>
          <w:sz w:val="28"/>
          <w:szCs w:val="28"/>
        </w:rPr>
        <w:t xml:space="preserve"> - </w:t>
      </w:r>
      <w:hyperlink w:anchor="P105" w:history="1">
        <w:r w:rsidRPr="00822D8F">
          <w:rPr>
            <w:sz w:val="28"/>
            <w:szCs w:val="28"/>
          </w:rPr>
          <w:t>четвертом</w:t>
        </w:r>
      </w:hyperlink>
      <w:r w:rsidRPr="00822D8F">
        <w:rPr>
          <w:sz w:val="28"/>
          <w:szCs w:val="28"/>
        </w:rPr>
        <w:t xml:space="preserve"> и </w:t>
      </w:r>
      <w:hyperlink w:anchor="P108" w:history="1">
        <w:r w:rsidRPr="00822D8F">
          <w:rPr>
            <w:sz w:val="28"/>
            <w:szCs w:val="28"/>
          </w:rPr>
          <w:t>седьмом</w:t>
        </w:r>
      </w:hyperlink>
      <w:r w:rsidRPr="00822D8F">
        <w:rPr>
          <w:sz w:val="28"/>
          <w:szCs w:val="28"/>
        </w:rPr>
        <w:t xml:space="preserve"> - </w:t>
      </w:r>
      <w:hyperlink w:anchor="P110" w:history="1">
        <w:r w:rsidRPr="00822D8F">
          <w:rPr>
            <w:sz w:val="28"/>
            <w:szCs w:val="28"/>
          </w:rPr>
          <w:t>девятом</w:t>
        </w:r>
      </w:hyperlink>
      <w:r w:rsidRPr="00822D8F">
        <w:rPr>
          <w:sz w:val="28"/>
          <w:szCs w:val="28"/>
        </w:rPr>
        <w:t xml:space="preserve"> настоящего пункта, предъявляются во время подачи документов. В случае направления документов почтой подлинники указанных документов представляются лицом, желающим сдать квалификационный экзамен, в день проведения квалификационного экзамена до его начала.</w:t>
      </w:r>
    </w:p>
    <w:p w:rsidR="009909A6" w:rsidRPr="00822D8F" w:rsidRDefault="009909A6" w:rsidP="00DC431D">
      <w:pPr>
        <w:pStyle w:val="ConsPlusNormal"/>
        <w:spacing w:line="340" w:lineRule="exact"/>
        <w:ind w:firstLine="540"/>
        <w:jc w:val="both"/>
        <w:rPr>
          <w:sz w:val="28"/>
          <w:szCs w:val="28"/>
        </w:rPr>
      </w:pPr>
      <w:r w:rsidRPr="00822D8F">
        <w:rPr>
          <w:sz w:val="28"/>
          <w:szCs w:val="28"/>
        </w:rPr>
        <w:t>Лицо, желающее сдать квалификационный экзамен, вместе с подлинниками документов может представить также их копии. В случае отсутствия копий необходимых документов гражданский служащий территориального органа, ответственный за принятие документов, самостоятельно изготавливает их копии.</w:t>
      </w:r>
    </w:p>
    <w:p w:rsidR="009909A6" w:rsidRPr="00822D8F" w:rsidRDefault="009909A6" w:rsidP="00DC431D">
      <w:pPr>
        <w:pStyle w:val="ConsPlusNormal"/>
        <w:spacing w:line="340" w:lineRule="exact"/>
        <w:ind w:firstLine="540"/>
        <w:jc w:val="both"/>
        <w:rPr>
          <w:sz w:val="28"/>
          <w:szCs w:val="28"/>
        </w:rPr>
      </w:pPr>
      <w:r w:rsidRPr="00822D8F">
        <w:rPr>
          <w:sz w:val="28"/>
          <w:szCs w:val="28"/>
        </w:rPr>
        <w:t>До дня проведения заседания квалификационной комиссии о принятии решения о допуске к квалификационному экзамену территориальный орган проводит проверку документов, представленных лицом, желающим сдать квалификационный экзамен (посредством межведомственного взаимодействия и направления запросов в уполномоченные органы и организации). Результаты проверки приобщаются к личному делу лица, желающего сдать квалификационный экзамен.</w:t>
      </w:r>
    </w:p>
    <w:p w:rsidR="009909A6" w:rsidRPr="00822D8F" w:rsidRDefault="009909A6" w:rsidP="00DC431D">
      <w:pPr>
        <w:pStyle w:val="ConsPlusNormal"/>
        <w:spacing w:line="340" w:lineRule="exact"/>
        <w:ind w:firstLine="540"/>
        <w:jc w:val="both"/>
        <w:rPr>
          <w:sz w:val="28"/>
          <w:szCs w:val="28"/>
        </w:rPr>
      </w:pPr>
      <w:r w:rsidRPr="00822D8F">
        <w:rPr>
          <w:sz w:val="28"/>
          <w:szCs w:val="28"/>
        </w:rPr>
        <w:t>17. При приеме документов гражданский служащий, ответственный за принятие документов, заверяет их копии, а также регистрирует заявление в соответствующем журнале.</w:t>
      </w:r>
    </w:p>
    <w:p w:rsidR="009909A6" w:rsidRPr="00822D8F" w:rsidRDefault="009909A6" w:rsidP="00DC431D">
      <w:pPr>
        <w:pStyle w:val="ConsPlusNormal"/>
        <w:spacing w:line="340" w:lineRule="exact"/>
        <w:ind w:firstLine="540"/>
        <w:jc w:val="both"/>
        <w:rPr>
          <w:sz w:val="28"/>
          <w:szCs w:val="28"/>
        </w:rPr>
      </w:pPr>
      <w:r w:rsidRPr="00822D8F">
        <w:rPr>
          <w:sz w:val="28"/>
          <w:szCs w:val="28"/>
        </w:rPr>
        <w:t>Заявление и копии документов формируются в личное дело лица, желающего сдать квалификационный экзамен.</w:t>
      </w:r>
    </w:p>
    <w:p w:rsidR="009909A6" w:rsidRPr="00822D8F" w:rsidRDefault="009909A6" w:rsidP="00DC431D">
      <w:pPr>
        <w:pStyle w:val="ConsPlusNormal"/>
        <w:spacing w:line="340" w:lineRule="exact"/>
        <w:ind w:firstLine="540"/>
        <w:jc w:val="both"/>
        <w:rPr>
          <w:sz w:val="28"/>
          <w:szCs w:val="28"/>
        </w:rPr>
      </w:pPr>
      <w:r w:rsidRPr="00822D8F">
        <w:rPr>
          <w:sz w:val="28"/>
          <w:szCs w:val="28"/>
        </w:rPr>
        <w:t>В случае если квалификационный экзамен не был сдан, для участия в следующем квалификационном экзамене представление документа о высшем юридическом образовании, договора о прохождении стажировки, копии заключения руководителя стажировки об итогах стажировки, копии решения о сокращении срока стажировки не требуется в течение срока хранения личного дела экзаменуемого. Личное дело лица, желающего сдать квалификационный экзамен, хранится в территориальном органе в течение 75 лет.</w:t>
      </w:r>
    </w:p>
    <w:p w:rsidR="009909A6" w:rsidRPr="00822D8F" w:rsidRDefault="009909A6" w:rsidP="00203AB2">
      <w:pPr>
        <w:pStyle w:val="ConsPlusNormal"/>
        <w:spacing w:line="340" w:lineRule="exact"/>
        <w:ind w:firstLine="540"/>
        <w:jc w:val="both"/>
        <w:rPr>
          <w:sz w:val="28"/>
          <w:szCs w:val="28"/>
        </w:rPr>
      </w:pPr>
      <w:r w:rsidRPr="00822D8F">
        <w:rPr>
          <w:sz w:val="28"/>
          <w:szCs w:val="28"/>
        </w:rPr>
        <w:t xml:space="preserve">В случае если квалификационный экзамен не был сдан и лицо сдает квалификационный экзамен в другом субъекте Российской Федерации, квалификационная комиссия данного субъекта Российской Федерации запрашивает в </w:t>
      </w:r>
      <w:r w:rsidRPr="00822D8F">
        <w:rPr>
          <w:sz w:val="28"/>
          <w:szCs w:val="28"/>
        </w:rPr>
        <w:lastRenderedPageBreak/>
        <w:t>нотариальной палате, в которой лицо проходило стажировку, сведения о прохождении стажировки, а также дате сдачи предыдущего квалификационного экзамена.</w:t>
      </w:r>
    </w:p>
    <w:p w:rsidR="009909A6" w:rsidRPr="00822D8F" w:rsidRDefault="009909A6" w:rsidP="00203AB2">
      <w:pPr>
        <w:pStyle w:val="ConsPlusNormal"/>
        <w:spacing w:line="340" w:lineRule="exact"/>
        <w:ind w:firstLine="540"/>
        <w:jc w:val="both"/>
        <w:rPr>
          <w:sz w:val="28"/>
          <w:szCs w:val="28"/>
        </w:rPr>
      </w:pPr>
      <w:bookmarkStart w:id="14" w:name="P119"/>
      <w:bookmarkEnd w:id="14"/>
      <w:r w:rsidRPr="00822D8F">
        <w:rPr>
          <w:sz w:val="28"/>
          <w:szCs w:val="28"/>
        </w:rPr>
        <w:t>18. Не менее чем за пятнадцать календарных дней до проведения экзамена на заседании квалификационной комиссии рассматриваются документы лиц, желающих сдать квалификационный экзамен.</w:t>
      </w:r>
    </w:p>
    <w:p w:rsidR="009909A6" w:rsidRPr="00822D8F" w:rsidRDefault="009909A6" w:rsidP="00203AB2">
      <w:pPr>
        <w:pStyle w:val="ConsPlusNormal"/>
        <w:spacing w:line="340" w:lineRule="exact"/>
        <w:ind w:firstLine="540"/>
        <w:jc w:val="both"/>
        <w:rPr>
          <w:sz w:val="28"/>
          <w:szCs w:val="28"/>
        </w:rPr>
      </w:pPr>
      <w:r w:rsidRPr="00822D8F">
        <w:rPr>
          <w:sz w:val="28"/>
          <w:szCs w:val="28"/>
        </w:rPr>
        <w:t>19. По итогам рассмотрения документов лиц, желающих сдать квалификационный экзамен, квалификационная комиссия принимает одно из следующих решений:</w:t>
      </w:r>
    </w:p>
    <w:p w:rsidR="009909A6" w:rsidRPr="00822D8F" w:rsidRDefault="009909A6" w:rsidP="00203AB2">
      <w:pPr>
        <w:pStyle w:val="ConsPlusNormal"/>
        <w:spacing w:line="340" w:lineRule="exact"/>
        <w:ind w:firstLine="540"/>
        <w:jc w:val="both"/>
        <w:rPr>
          <w:sz w:val="28"/>
          <w:szCs w:val="28"/>
        </w:rPr>
      </w:pPr>
      <w:r w:rsidRPr="00822D8F">
        <w:rPr>
          <w:sz w:val="28"/>
          <w:szCs w:val="28"/>
        </w:rPr>
        <w:t>1) о допуске к квалификационному экзамену;</w:t>
      </w:r>
    </w:p>
    <w:p w:rsidR="009909A6" w:rsidRPr="00822D8F" w:rsidRDefault="009909A6" w:rsidP="00203AB2">
      <w:pPr>
        <w:pStyle w:val="ConsPlusNormal"/>
        <w:spacing w:line="340" w:lineRule="exact"/>
        <w:ind w:firstLine="540"/>
        <w:jc w:val="both"/>
        <w:rPr>
          <w:sz w:val="28"/>
          <w:szCs w:val="28"/>
        </w:rPr>
      </w:pPr>
      <w:r w:rsidRPr="00822D8F">
        <w:rPr>
          <w:sz w:val="28"/>
          <w:szCs w:val="28"/>
        </w:rPr>
        <w:t>2) об отказе в допуске к квалификационному экзамену.</w:t>
      </w:r>
    </w:p>
    <w:p w:rsidR="009909A6" w:rsidRPr="00822D8F" w:rsidRDefault="009909A6" w:rsidP="00203AB2">
      <w:pPr>
        <w:pStyle w:val="ConsPlusNormal"/>
        <w:spacing w:line="340" w:lineRule="exact"/>
        <w:ind w:firstLine="540"/>
        <w:jc w:val="both"/>
        <w:rPr>
          <w:sz w:val="28"/>
          <w:szCs w:val="28"/>
        </w:rPr>
      </w:pPr>
      <w:bookmarkStart w:id="15" w:name="P123"/>
      <w:bookmarkEnd w:id="15"/>
      <w:r w:rsidRPr="00822D8F">
        <w:rPr>
          <w:sz w:val="28"/>
          <w:szCs w:val="28"/>
        </w:rPr>
        <w:t>20. Основаниями для отказа в допуске к квалификационному экзамену являются:</w:t>
      </w:r>
    </w:p>
    <w:p w:rsidR="009909A6" w:rsidRPr="00822D8F" w:rsidRDefault="009909A6" w:rsidP="00203AB2">
      <w:pPr>
        <w:pStyle w:val="ConsPlusNormal"/>
        <w:spacing w:line="340" w:lineRule="exact"/>
        <w:ind w:firstLine="540"/>
        <w:jc w:val="both"/>
        <w:rPr>
          <w:sz w:val="28"/>
          <w:szCs w:val="28"/>
        </w:rPr>
      </w:pPr>
      <w:r w:rsidRPr="00822D8F">
        <w:rPr>
          <w:sz w:val="28"/>
          <w:szCs w:val="28"/>
        </w:rPr>
        <w:t>наличие гражданства (подданства) иностранного государства или иностранных государств, если иное не предусмотрено международным договором Российской Федерации;</w:t>
      </w:r>
    </w:p>
    <w:p w:rsidR="009909A6" w:rsidRPr="00822D8F" w:rsidRDefault="009909A6" w:rsidP="00203AB2">
      <w:pPr>
        <w:pStyle w:val="ConsPlusNormal"/>
        <w:spacing w:line="340" w:lineRule="exact"/>
        <w:ind w:firstLine="540"/>
        <w:jc w:val="both"/>
        <w:rPr>
          <w:sz w:val="28"/>
          <w:szCs w:val="28"/>
        </w:rPr>
      </w:pPr>
      <w:r w:rsidRPr="00822D8F">
        <w:rPr>
          <w:sz w:val="28"/>
          <w:szCs w:val="28"/>
        </w:rPr>
        <w:t>представление недостоверных сведений и (или) подложных документов;</w:t>
      </w:r>
    </w:p>
    <w:p w:rsidR="009909A6" w:rsidRPr="00822D8F" w:rsidRDefault="009909A6" w:rsidP="00AF47FA">
      <w:pPr>
        <w:pStyle w:val="ConsPlusNormal"/>
        <w:spacing w:line="340" w:lineRule="exact"/>
        <w:ind w:firstLine="540"/>
        <w:jc w:val="both"/>
        <w:rPr>
          <w:sz w:val="20"/>
        </w:rPr>
      </w:pPr>
      <w:r w:rsidRPr="00822D8F">
        <w:rPr>
          <w:sz w:val="28"/>
          <w:szCs w:val="28"/>
        </w:rPr>
        <w:t xml:space="preserve">представление неполного комплекта документов, предусмотренных </w:t>
      </w:r>
      <w:hyperlink w:anchor="P102" w:history="1">
        <w:r w:rsidRPr="00822D8F">
          <w:rPr>
            <w:sz w:val="28"/>
            <w:szCs w:val="28"/>
          </w:rPr>
          <w:t>пунктом 16</w:t>
        </w:r>
      </w:hyperlink>
      <w:r w:rsidRPr="00822D8F">
        <w:rPr>
          <w:sz w:val="28"/>
          <w:szCs w:val="28"/>
        </w:rPr>
        <w:t xml:space="preserve"> Положения, а также </w:t>
      </w:r>
      <w:r w:rsidRPr="005E7CDE">
        <w:rPr>
          <w:sz w:val="28"/>
          <w:szCs w:val="28"/>
        </w:rPr>
        <w:t xml:space="preserve">несоблюдение требований, предусмотренных </w:t>
      </w:r>
      <w:hyperlink w:anchor="P112" w:history="1">
        <w:r w:rsidRPr="005E7CDE">
          <w:rPr>
            <w:sz w:val="28"/>
            <w:szCs w:val="28"/>
          </w:rPr>
          <w:t>абзацем одиннадцатым пункта 16</w:t>
        </w:r>
      </w:hyperlink>
      <w:r w:rsidRPr="005E7CDE">
        <w:rPr>
          <w:sz w:val="28"/>
          <w:szCs w:val="28"/>
        </w:rPr>
        <w:t xml:space="preserve"> Положения</w:t>
      </w:r>
      <w:r w:rsidR="005E7CDE">
        <w:rPr>
          <w:rStyle w:val="a5"/>
          <w:sz w:val="28"/>
          <w:szCs w:val="28"/>
        </w:rPr>
        <w:footnoteReference w:id="4"/>
      </w:r>
      <w:r w:rsidRPr="00822D8F">
        <w:rPr>
          <w:sz w:val="28"/>
          <w:szCs w:val="28"/>
        </w:rPr>
        <w:t>;</w:t>
      </w:r>
    </w:p>
    <w:p w:rsidR="009909A6" w:rsidRPr="00822D8F" w:rsidRDefault="009909A6" w:rsidP="00203AB2">
      <w:pPr>
        <w:pStyle w:val="ConsPlusNormal"/>
        <w:spacing w:line="340" w:lineRule="exact"/>
        <w:ind w:firstLine="540"/>
        <w:jc w:val="both"/>
        <w:rPr>
          <w:sz w:val="28"/>
          <w:szCs w:val="28"/>
        </w:rPr>
      </w:pPr>
      <w:r w:rsidRPr="00822D8F">
        <w:rPr>
          <w:sz w:val="28"/>
          <w:szCs w:val="28"/>
        </w:rPr>
        <w:t>подача заявления лицом, не выдержавшим квалификационного экзамена, до истечения одного года после принятия решения квалификационной комиссии.</w:t>
      </w:r>
    </w:p>
    <w:p w:rsidR="009909A6" w:rsidRPr="00822D8F" w:rsidRDefault="009909A6" w:rsidP="00203AB2">
      <w:pPr>
        <w:pStyle w:val="ConsPlusNormal"/>
        <w:spacing w:line="340" w:lineRule="exact"/>
        <w:ind w:firstLine="540"/>
        <w:jc w:val="both"/>
        <w:rPr>
          <w:sz w:val="28"/>
          <w:szCs w:val="28"/>
        </w:rPr>
      </w:pPr>
      <w:r w:rsidRPr="00822D8F">
        <w:rPr>
          <w:sz w:val="28"/>
          <w:szCs w:val="28"/>
        </w:rPr>
        <w:t>Решение об отказе в допуске к квалификационному экзамену принимается открытым голосованием присутствующих членов квалификационной комиссии.</w:t>
      </w:r>
    </w:p>
    <w:p w:rsidR="009909A6" w:rsidRPr="00822D8F" w:rsidRDefault="009909A6" w:rsidP="00203AB2">
      <w:pPr>
        <w:pStyle w:val="ConsPlusNormal"/>
        <w:spacing w:line="340" w:lineRule="exact"/>
        <w:ind w:firstLine="540"/>
        <w:jc w:val="both"/>
        <w:rPr>
          <w:sz w:val="28"/>
          <w:szCs w:val="28"/>
        </w:rPr>
      </w:pPr>
      <w:r w:rsidRPr="00822D8F">
        <w:rPr>
          <w:sz w:val="28"/>
          <w:szCs w:val="28"/>
        </w:rPr>
        <w:t>При равенстве голосов членов квалификационной комиссии после открытого голосования проводится тайное голосование.</w:t>
      </w:r>
    </w:p>
    <w:p w:rsidR="009909A6" w:rsidRPr="00822D8F" w:rsidRDefault="009909A6" w:rsidP="00203AB2">
      <w:pPr>
        <w:pStyle w:val="ConsPlusNormal"/>
        <w:spacing w:line="340" w:lineRule="exact"/>
        <w:ind w:firstLine="540"/>
        <w:jc w:val="both"/>
        <w:rPr>
          <w:sz w:val="28"/>
          <w:szCs w:val="28"/>
        </w:rPr>
      </w:pPr>
      <w:r w:rsidRPr="00822D8F">
        <w:rPr>
          <w:sz w:val="28"/>
          <w:szCs w:val="28"/>
        </w:rPr>
        <w:t>При равенстве голосов членов квалификационной комиссии после тайного голосования решение об отказе в допуске к квалификационному экзамену принимается председательствующим.</w:t>
      </w:r>
    </w:p>
    <w:p w:rsidR="009909A6" w:rsidRPr="00822D8F" w:rsidRDefault="009909A6" w:rsidP="00203AB2">
      <w:pPr>
        <w:pStyle w:val="ConsPlusNormal"/>
        <w:spacing w:line="340" w:lineRule="exact"/>
        <w:ind w:firstLine="540"/>
        <w:jc w:val="both"/>
        <w:rPr>
          <w:sz w:val="28"/>
          <w:szCs w:val="28"/>
        </w:rPr>
      </w:pPr>
      <w:r w:rsidRPr="00822D8F">
        <w:rPr>
          <w:sz w:val="28"/>
          <w:szCs w:val="28"/>
        </w:rPr>
        <w:t>Основания отказа в допуске к квалификационному экзамену фиксируются в протоколе заседания квалификационной комиссии.</w:t>
      </w:r>
    </w:p>
    <w:p w:rsidR="009909A6" w:rsidRPr="00822D8F" w:rsidRDefault="009909A6" w:rsidP="00203AB2">
      <w:pPr>
        <w:pStyle w:val="ConsPlusNormal"/>
        <w:spacing w:line="340" w:lineRule="exact"/>
        <w:ind w:firstLine="540"/>
        <w:jc w:val="both"/>
        <w:rPr>
          <w:sz w:val="28"/>
          <w:szCs w:val="28"/>
        </w:rPr>
      </w:pPr>
      <w:r w:rsidRPr="00822D8F">
        <w:rPr>
          <w:sz w:val="28"/>
          <w:szCs w:val="28"/>
        </w:rPr>
        <w:t xml:space="preserve">21. Решение о допуске к квалификационному экзамену лица, направившего документы по почте, принимается квалификационной комиссией в порядке, определенном </w:t>
      </w:r>
      <w:hyperlink w:anchor="P90" w:history="1">
        <w:r w:rsidRPr="00822D8F">
          <w:rPr>
            <w:sz w:val="28"/>
            <w:szCs w:val="28"/>
          </w:rPr>
          <w:t>пунктами 12</w:t>
        </w:r>
      </w:hyperlink>
      <w:r w:rsidRPr="00822D8F">
        <w:rPr>
          <w:sz w:val="28"/>
          <w:szCs w:val="28"/>
        </w:rPr>
        <w:t xml:space="preserve">, </w:t>
      </w:r>
      <w:hyperlink w:anchor="P119" w:history="1">
        <w:r w:rsidRPr="00822D8F">
          <w:rPr>
            <w:sz w:val="28"/>
            <w:szCs w:val="28"/>
          </w:rPr>
          <w:t>18</w:t>
        </w:r>
      </w:hyperlink>
      <w:r w:rsidRPr="00822D8F">
        <w:rPr>
          <w:sz w:val="28"/>
          <w:szCs w:val="28"/>
        </w:rPr>
        <w:t xml:space="preserve"> - </w:t>
      </w:r>
      <w:hyperlink w:anchor="P123" w:history="1">
        <w:r w:rsidRPr="00822D8F">
          <w:rPr>
            <w:sz w:val="28"/>
            <w:szCs w:val="28"/>
          </w:rPr>
          <w:t>20</w:t>
        </w:r>
      </w:hyperlink>
      <w:r w:rsidRPr="00822D8F">
        <w:rPr>
          <w:sz w:val="28"/>
          <w:szCs w:val="28"/>
        </w:rPr>
        <w:t xml:space="preserve"> Положения, в случае поступления документов в квалификационную комиссию не позднее даты проведения заседания квалификационной комиссии, на котором рассматриваются документы лиц, желающих сдать квалификационный экзамен.</w:t>
      </w:r>
    </w:p>
    <w:p w:rsidR="009909A6" w:rsidRPr="00822D8F" w:rsidRDefault="009909A6" w:rsidP="00203AB2">
      <w:pPr>
        <w:pStyle w:val="ConsPlusNormal"/>
        <w:spacing w:line="340" w:lineRule="exact"/>
        <w:ind w:firstLine="540"/>
        <w:jc w:val="both"/>
        <w:rPr>
          <w:sz w:val="28"/>
          <w:szCs w:val="28"/>
        </w:rPr>
      </w:pPr>
      <w:r w:rsidRPr="00822D8F">
        <w:rPr>
          <w:sz w:val="28"/>
          <w:szCs w:val="28"/>
        </w:rPr>
        <w:t>22. Список лиц, допущенных к сдаче квалификационного экзамена, размещается на стендах в общедоступных местах в зданиях территориального органа и нотариальной палаты, а также на официальных сайтах территориального органа и нотариальной палаты в информационно-телекоммуникационной сети "Интернет" не позднее трех рабочих дней после заседания квалификационной комиссии.</w:t>
      </w:r>
    </w:p>
    <w:p w:rsidR="009909A6" w:rsidRPr="00822D8F" w:rsidRDefault="009909A6" w:rsidP="00203AB2">
      <w:pPr>
        <w:pStyle w:val="ConsPlusNormal"/>
        <w:spacing w:line="340" w:lineRule="exact"/>
        <w:ind w:firstLine="540"/>
        <w:jc w:val="both"/>
        <w:rPr>
          <w:sz w:val="28"/>
          <w:szCs w:val="28"/>
        </w:rPr>
      </w:pPr>
      <w:r w:rsidRPr="00822D8F">
        <w:rPr>
          <w:sz w:val="28"/>
          <w:szCs w:val="28"/>
        </w:rPr>
        <w:t xml:space="preserve">23. Лицам, в отношении которых принято решение об отказе в допуске к квалификационному экзамену, в течение пяти рабочих дней со дня вынесения решения направляется по почте (по запросу - выдается) выписка из протокола заседания </w:t>
      </w:r>
      <w:r w:rsidRPr="00822D8F">
        <w:rPr>
          <w:sz w:val="28"/>
          <w:szCs w:val="28"/>
        </w:rPr>
        <w:lastRenderedPageBreak/>
        <w:t>квалификационной комиссии, содержащая мотивированное решение квалификационной комиссии об отказе в допуске к квалификационному экзамену.</w:t>
      </w:r>
    </w:p>
    <w:p w:rsidR="009909A6" w:rsidRPr="00822D8F" w:rsidRDefault="009909A6" w:rsidP="00AF47FA">
      <w:pPr>
        <w:pStyle w:val="ConsPlusNormal"/>
        <w:spacing w:line="340" w:lineRule="exact"/>
        <w:ind w:firstLine="540"/>
        <w:jc w:val="both"/>
        <w:rPr>
          <w:sz w:val="20"/>
        </w:rPr>
      </w:pPr>
      <w:r w:rsidRPr="00822D8F">
        <w:rPr>
          <w:sz w:val="28"/>
          <w:szCs w:val="28"/>
        </w:rPr>
        <w:t>24. Решение об отказе в допуске к квалификационному экзамену может быть обжаловано в апелляционную комиссию лицом, желающим сдать квалификационный экзамен, в месячный срок со дня вручения ему выписки из протокола заседания квалификационной комиссии</w:t>
      </w:r>
      <w:r w:rsidR="005E7CDE">
        <w:rPr>
          <w:rStyle w:val="a5"/>
          <w:sz w:val="28"/>
          <w:szCs w:val="28"/>
        </w:rPr>
        <w:footnoteReference w:id="5"/>
      </w:r>
      <w:r w:rsidRPr="00822D8F">
        <w:rPr>
          <w:sz w:val="28"/>
          <w:szCs w:val="28"/>
        </w:rPr>
        <w:t>.</w:t>
      </w:r>
    </w:p>
    <w:p w:rsidR="009909A6" w:rsidRPr="00822D8F" w:rsidRDefault="009909A6" w:rsidP="00203AB2">
      <w:pPr>
        <w:pStyle w:val="ConsPlusNormal"/>
        <w:spacing w:line="340" w:lineRule="exact"/>
        <w:ind w:firstLine="540"/>
        <w:jc w:val="both"/>
        <w:rPr>
          <w:sz w:val="28"/>
          <w:szCs w:val="28"/>
        </w:rPr>
      </w:pPr>
      <w:r w:rsidRPr="00822D8F">
        <w:rPr>
          <w:sz w:val="28"/>
          <w:szCs w:val="28"/>
        </w:rPr>
        <w:t>25. В случае принятия апелляционной комиссией решения о допуске лица к квалификационному экзамену, оно допускается квалификационной комиссией к ближайшему экзамену.</w:t>
      </w:r>
    </w:p>
    <w:p w:rsidR="009909A6" w:rsidRPr="00822D8F" w:rsidRDefault="009909A6" w:rsidP="00203AB2">
      <w:pPr>
        <w:pStyle w:val="ConsPlusNormal"/>
        <w:spacing w:line="340" w:lineRule="exact"/>
        <w:jc w:val="both"/>
        <w:rPr>
          <w:sz w:val="28"/>
          <w:szCs w:val="28"/>
        </w:rPr>
      </w:pPr>
    </w:p>
    <w:p w:rsidR="009909A6" w:rsidRPr="00822D8F" w:rsidRDefault="009909A6" w:rsidP="00203AB2">
      <w:pPr>
        <w:pStyle w:val="ConsPlusNormal"/>
        <w:spacing w:line="340" w:lineRule="exact"/>
        <w:jc w:val="center"/>
        <w:outlineLvl w:val="1"/>
        <w:rPr>
          <w:sz w:val="28"/>
          <w:szCs w:val="28"/>
        </w:rPr>
      </w:pPr>
      <w:r w:rsidRPr="00822D8F">
        <w:rPr>
          <w:sz w:val="28"/>
          <w:szCs w:val="28"/>
        </w:rPr>
        <w:t>IV. Порядок проведения квалификационного экзамена</w:t>
      </w:r>
    </w:p>
    <w:p w:rsidR="009909A6" w:rsidRPr="00822D8F" w:rsidRDefault="009909A6" w:rsidP="00203AB2">
      <w:pPr>
        <w:pStyle w:val="ConsPlusNormal"/>
        <w:spacing w:line="340" w:lineRule="exact"/>
        <w:jc w:val="center"/>
        <w:rPr>
          <w:sz w:val="28"/>
          <w:szCs w:val="28"/>
        </w:rPr>
      </w:pPr>
      <w:r w:rsidRPr="00822D8F">
        <w:rPr>
          <w:sz w:val="28"/>
          <w:szCs w:val="28"/>
        </w:rPr>
        <w:t>с использованием автоматизированной информационной системы</w:t>
      </w:r>
    </w:p>
    <w:p w:rsidR="009909A6" w:rsidRPr="00822D8F" w:rsidRDefault="009909A6" w:rsidP="00203AB2">
      <w:pPr>
        <w:pStyle w:val="ConsPlusNormal"/>
        <w:spacing w:line="340" w:lineRule="exact"/>
        <w:jc w:val="center"/>
        <w:rPr>
          <w:sz w:val="28"/>
          <w:szCs w:val="28"/>
        </w:rPr>
      </w:pPr>
      <w:r w:rsidRPr="00822D8F">
        <w:rPr>
          <w:sz w:val="28"/>
          <w:szCs w:val="28"/>
        </w:rPr>
        <w:t xml:space="preserve">(в ред. </w:t>
      </w:r>
      <w:hyperlink r:id="rId18" w:history="1">
        <w:r w:rsidRPr="00822D8F">
          <w:rPr>
            <w:sz w:val="28"/>
            <w:szCs w:val="28"/>
          </w:rPr>
          <w:t>Приказа</w:t>
        </w:r>
      </w:hyperlink>
      <w:r w:rsidRPr="00822D8F">
        <w:rPr>
          <w:sz w:val="28"/>
          <w:szCs w:val="28"/>
        </w:rPr>
        <w:t xml:space="preserve"> Минюста России от 22.12.2016 </w:t>
      </w:r>
      <w:r w:rsidR="00DC6AB9" w:rsidRPr="00822D8F">
        <w:rPr>
          <w:sz w:val="28"/>
          <w:szCs w:val="28"/>
        </w:rPr>
        <w:t>№</w:t>
      </w:r>
      <w:r w:rsidRPr="00822D8F">
        <w:rPr>
          <w:sz w:val="28"/>
          <w:szCs w:val="28"/>
        </w:rPr>
        <w:t xml:space="preserve"> 298)</w:t>
      </w:r>
    </w:p>
    <w:p w:rsidR="009909A6" w:rsidRPr="00822D8F" w:rsidRDefault="009909A6" w:rsidP="00203AB2">
      <w:pPr>
        <w:pStyle w:val="ConsPlusNormal"/>
        <w:spacing w:line="340" w:lineRule="exact"/>
        <w:jc w:val="both"/>
        <w:rPr>
          <w:sz w:val="28"/>
          <w:szCs w:val="28"/>
        </w:rPr>
      </w:pPr>
    </w:p>
    <w:p w:rsidR="009909A6" w:rsidRPr="00822D8F" w:rsidRDefault="009909A6" w:rsidP="00203AB2">
      <w:pPr>
        <w:pStyle w:val="ConsPlusNormal"/>
        <w:spacing w:line="340" w:lineRule="exact"/>
        <w:ind w:firstLine="540"/>
        <w:jc w:val="both"/>
        <w:rPr>
          <w:sz w:val="28"/>
          <w:szCs w:val="28"/>
        </w:rPr>
      </w:pPr>
      <w:r w:rsidRPr="00822D8F">
        <w:rPr>
          <w:sz w:val="28"/>
          <w:szCs w:val="28"/>
        </w:rPr>
        <w:t>26. Квалификационный экзамен проводится два раза в год - в апреле и октябре.</w:t>
      </w:r>
    </w:p>
    <w:p w:rsidR="009909A6" w:rsidRPr="00822D8F" w:rsidRDefault="009909A6" w:rsidP="00203AB2">
      <w:pPr>
        <w:pStyle w:val="ConsPlusNormal"/>
        <w:spacing w:line="340" w:lineRule="exact"/>
        <w:ind w:firstLine="540"/>
        <w:jc w:val="both"/>
        <w:rPr>
          <w:sz w:val="28"/>
          <w:szCs w:val="28"/>
        </w:rPr>
      </w:pPr>
      <w:r w:rsidRPr="00822D8F">
        <w:rPr>
          <w:sz w:val="28"/>
          <w:szCs w:val="28"/>
        </w:rPr>
        <w:t xml:space="preserve">Квалификационный экзамен не проводится, если за тридцать календарных дней до даты его проведения в квалификационную комиссию не поступило заявлений, предусмотренных </w:t>
      </w:r>
      <w:hyperlink w:anchor="P99" w:history="1">
        <w:r w:rsidRPr="00822D8F">
          <w:rPr>
            <w:sz w:val="28"/>
            <w:szCs w:val="28"/>
          </w:rPr>
          <w:t>пунктом 14</w:t>
        </w:r>
      </w:hyperlink>
      <w:r w:rsidRPr="00822D8F">
        <w:rPr>
          <w:sz w:val="28"/>
          <w:szCs w:val="28"/>
        </w:rPr>
        <w:t xml:space="preserve"> Положения.</w:t>
      </w:r>
    </w:p>
    <w:p w:rsidR="009909A6" w:rsidRPr="00822D8F" w:rsidRDefault="009909A6" w:rsidP="00203AB2">
      <w:pPr>
        <w:pStyle w:val="ConsPlusNormal"/>
        <w:spacing w:line="340" w:lineRule="exact"/>
        <w:ind w:firstLine="540"/>
        <w:jc w:val="both"/>
        <w:rPr>
          <w:sz w:val="28"/>
          <w:szCs w:val="28"/>
        </w:rPr>
      </w:pPr>
      <w:r w:rsidRPr="00822D8F">
        <w:rPr>
          <w:sz w:val="28"/>
          <w:szCs w:val="28"/>
        </w:rPr>
        <w:t>27. Квалификационный экзамен проводится с использованием автоматизированной информационной системы, обеспечивающей автоматизированную анонимную проверку результатов квалификационного экзамена.</w:t>
      </w:r>
    </w:p>
    <w:p w:rsidR="009909A6" w:rsidRPr="00822D8F" w:rsidRDefault="009909A6" w:rsidP="00203AB2">
      <w:pPr>
        <w:pStyle w:val="ConsPlusNormal"/>
        <w:spacing w:line="340" w:lineRule="exact"/>
        <w:ind w:firstLine="540"/>
        <w:jc w:val="both"/>
        <w:rPr>
          <w:sz w:val="28"/>
          <w:szCs w:val="28"/>
        </w:rPr>
      </w:pPr>
      <w:r w:rsidRPr="00822D8F">
        <w:rPr>
          <w:sz w:val="28"/>
          <w:szCs w:val="28"/>
        </w:rPr>
        <w:t>Требования к автоматизированной информационной системе устанавливаются Федеральной нотариальной палатой по согласованию с Минюстом России (</w:t>
      </w:r>
      <w:hyperlink r:id="rId19" w:history="1">
        <w:r w:rsidRPr="00822D8F">
          <w:rPr>
            <w:sz w:val="28"/>
            <w:szCs w:val="28"/>
          </w:rPr>
          <w:t>часть пятая статьи 3.1</w:t>
        </w:r>
      </w:hyperlink>
      <w:r w:rsidRPr="00822D8F">
        <w:rPr>
          <w:sz w:val="28"/>
          <w:szCs w:val="28"/>
        </w:rPr>
        <w:t xml:space="preserve"> Основ).</w:t>
      </w:r>
    </w:p>
    <w:p w:rsidR="009909A6" w:rsidRPr="00822D8F" w:rsidRDefault="009909A6" w:rsidP="00203AB2">
      <w:pPr>
        <w:pStyle w:val="ConsPlusNormal"/>
        <w:spacing w:line="340" w:lineRule="exact"/>
        <w:ind w:firstLine="540"/>
        <w:jc w:val="both"/>
        <w:rPr>
          <w:sz w:val="28"/>
          <w:szCs w:val="28"/>
        </w:rPr>
      </w:pPr>
      <w:r w:rsidRPr="00822D8F">
        <w:rPr>
          <w:sz w:val="28"/>
          <w:szCs w:val="28"/>
        </w:rPr>
        <w:t>Автоматизированная информационная система является составной частью единой информационной системы нотариата и включает в себя:</w:t>
      </w:r>
    </w:p>
    <w:p w:rsidR="009909A6" w:rsidRPr="00822D8F" w:rsidRDefault="009909A6" w:rsidP="00203AB2">
      <w:pPr>
        <w:pStyle w:val="ConsPlusNormal"/>
        <w:spacing w:line="340" w:lineRule="exact"/>
        <w:ind w:firstLine="540"/>
        <w:jc w:val="both"/>
        <w:rPr>
          <w:sz w:val="28"/>
          <w:szCs w:val="28"/>
        </w:rPr>
      </w:pPr>
      <w:r w:rsidRPr="00822D8F">
        <w:rPr>
          <w:sz w:val="28"/>
          <w:szCs w:val="28"/>
        </w:rPr>
        <w:t>1) удаленные автоматизированные рабочие места для сдачи квалификационных экзаменов;</w:t>
      </w:r>
    </w:p>
    <w:p w:rsidR="009909A6" w:rsidRPr="00822D8F" w:rsidRDefault="009909A6" w:rsidP="00203AB2">
      <w:pPr>
        <w:pStyle w:val="ConsPlusNormal"/>
        <w:spacing w:line="340" w:lineRule="exact"/>
        <w:ind w:firstLine="540"/>
        <w:jc w:val="both"/>
        <w:rPr>
          <w:sz w:val="28"/>
          <w:szCs w:val="28"/>
        </w:rPr>
      </w:pPr>
      <w:r w:rsidRPr="00822D8F">
        <w:rPr>
          <w:sz w:val="28"/>
          <w:szCs w:val="28"/>
        </w:rPr>
        <w:t>2) центр обработки тестовых заданий и сопровождения квалификационных экзаменов (</w:t>
      </w:r>
      <w:hyperlink r:id="rId20" w:history="1">
        <w:r w:rsidRPr="00822D8F">
          <w:rPr>
            <w:sz w:val="28"/>
            <w:szCs w:val="28"/>
          </w:rPr>
          <w:t>часть шестая статьи 3.1</w:t>
        </w:r>
      </w:hyperlink>
      <w:r w:rsidRPr="00822D8F">
        <w:rPr>
          <w:sz w:val="28"/>
          <w:szCs w:val="28"/>
        </w:rPr>
        <w:t xml:space="preserve"> Основ).</w:t>
      </w:r>
    </w:p>
    <w:p w:rsidR="009909A6" w:rsidRPr="00822D8F" w:rsidRDefault="009909A6" w:rsidP="00203AB2">
      <w:pPr>
        <w:pStyle w:val="ConsPlusNormal"/>
        <w:spacing w:line="340" w:lineRule="exact"/>
        <w:ind w:firstLine="540"/>
        <w:jc w:val="both"/>
        <w:rPr>
          <w:spacing w:val="-2"/>
          <w:sz w:val="28"/>
          <w:szCs w:val="28"/>
        </w:rPr>
      </w:pPr>
      <w:r w:rsidRPr="00822D8F">
        <w:rPr>
          <w:spacing w:val="-2"/>
          <w:sz w:val="28"/>
          <w:szCs w:val="28"/>
        </w:rPr>
        <w:t>Перечень тем, вопросы по которым предлагаются на квалификационном экзамене с использованием автоматизированной информационной системы, утверждается Минюстом России совместно с Федеральной нотариальной палатой и размещается на официальных сайтах Минюста России и Федеральной нотариальной палаты в информационно-телекоммуникационной сети "Интернет" (</w:t>
      </w:r>
      <w:hyperlink r:id="rId21" w:history="1">
        <w:r w:rsidRPr="00822D8F">
          <w:rPr>
            <w:spacing w:val="-2"/>
            <w:sz w:val="28"/>
            <w:szCs w:val="28"/>
          </w:rPr>
          <w:t>часть восьмая статьи 3.1</w:t>
        </w:r>
      </w:hyperlink>
      <w:r w:rsidRPr="00822D8F">
        <w:rPr>
          <w:spacing w:val="-2"/>
          <w:sz w:val="28"/>
          <w:szCs w:val="28"/>
        </w:rPr>
        <w:t xml:space="preserve"> Основ).</w:t>
      </w:r>
    </w:p>
    <w:p w:rsidR="009909A6" w:rsidRPr="00822D8F" w:rsidRDefault="009909A6" w:rsidP="00203AB2">
      <w:pPr>
        <w:pStyle w:val="ConsPlusNormal"/>
        <w:spacing w:line="340" w:lineRule="exact"/>
        <w:ind w:firstLine="540"/>
        <w:jc w:val="both"/>
        <w:rPr>
          <w:sz w:val="28"/>
          <w:szCs w:val="28"/>
        </w:rPr>
      </w:pPr>
      <w:r w:rsidRPr="00822D8F">
        <w:rPr>
          <w:sz w:val="28"/>
          <w:szCs w:val="28"/>
        </w:rPr>
        <w:t xml:space="preserve">Подготовка вопросов, предлагаемых на квалификационном экзамене с использованием автоматизированной информационной системы, и вариантов ответов на них осуществляется апелляционной комиссией </w:t>
      </w:r>
      <w:r w:rsidR="00203AB2" w:rsidRPr="00822D8F">
        <w:rPr>
          <w:rStyle w:val="a5"/>
          <w:sz w:val="28"/>
          <w:szCs w:val="28"/>
        </w:rPr>
        <w:footnoteReference w:id="6"/>
      </w:r>
      <w:r w:rsidRPr="00822D8F">
        <w:rPr>
          <w:sz w:val="28"/>
          <w:szCs w:val="28"/>
        </w:rPr>
        <w:t>.</w:t>
      </w:r>
    </w:p>
    <w:p w:rsidR="009909A6" w:rsidRPr="00822D8F" w:rsidRDefault="009909A6" w:rsidP="00203AB2">
      <w:pPr>
        <w:pStyle w:val="ConsPlusNormal"/>
        <w:spacing w:line="340" w:lineRule="exact"/>
        <w:ind w:firstLine="539"/>
        <w:jc w:val="both"/>
        <w:rPr>
          <w:sz w:val="28"/>
          <w:szCs w:val="28"/>
        </w:rPr>
      </w:pPr>
      <w:r w:rsidRPr="00822D8F">
        <w:rPr>
          <w:sz w:val="28"/>
          <w:szCs w:val="28"/>
        </w:rPr>
        <w:lastRenderedPageBreak/>
        <w:t>Публикация вопросов, предлагаемых на квалификационном экзамене с использованием автоматизированной информационной системы, и вариантов ответов на них не допускается.</w:t>
      </w:r>
    </w:p>
    <w:p w:rsidR="009909A6" w:rsidRPr="00822D8F" w:rsidRDefault="009909A6" w:rsidP="00203AB2">
      <w:pPr>
        <w:pStyle w:val="ConsPlusNormal"/>
        <w:spacing w:line="340" w:lineRule="exact"/>
        <w:ind w:firstLine="539"/>
        <w:jc w:val="both"/>
        <w:rPr>
          <w:sz w:val="28"/>
          <w:szCs w:val="28"/>
        </w:rPr>
      </w:pPr>
      <w:r w:rsidRPr="00822D8F">
        <w:rPr>
          <w:sz w:val="28"/>
          <w:szCs w:val="28"/>
        </w:rPr>
        <w:t>28. Заседание квалификационной комиссии по вопросу допуска к квалификационному экзамену лиц, желающих сдать квалификационный экзамен, проведение квалификационного экзамена фиксируются секретарем квалификационной комиссии посредством ведения видео- и аудиозаписи.</w:t>
      </w:r>
    </w:p>
    <w:p w:rsidR="009909A6" w:rsidRPr="00822D8F" w:rsidRDefault="009909A6" w:rsidP="00203AB2">
      <w:pPr>
        <w:pStyle w:val="ConsPlusNormal"/>
        <w:spacing w:line="340" w:lineRule="exact"/>
        <w:ind w:firstLine="539"/>
        <w:jc w:val="both"/>
        <w:rPr>
          <w:sz w:val="28"/>
          <w:szCs w:val="28"/>
        </w:rPr>
      </w:pPr>
      <w:r w:rsidRPr="00822D8F">
        <w:rPr>
          <w:sz w:val="28"/>
          <w:szCs w:val="28"/>
        </w:rPr>
        <w:t>29. Перед началом квалификационного экзамена лицо, желающее сдать квалификационный экзамен, предъявляет секретарю квалификационной комиссии документ, удостоверяющий личность, а также подлинники документов, указанных в абзацах втором - четвертом и седьмом - девятом пункта 16 Положения, в случае направления документов почтой.</w:t>
      </w:r>
    </w:p>
    <w:p w:rsidR="009909A6" w:rsidRPr="00822D8F" w:rsidRDefault="009909A6" w:rsidP="00203AB2">
      <w:pPr>
        <w:pStyle w:val="ConsPlusNormal"/>
        <w:spacing w:line="340" w:lineRule="exact"/>
        <w:ind w:firstLine="539"/>
        <w:jc w:val="both"/>
        <w:rPr>
          <w:sz w:val="28"/>
          <w:szCs w:val="28"/>
        </w:rPr>
      </w:pPr>
      <w:r w:rsidRPr="00822D8F">
        <w:rPr>
          <w:sz w:val="28"/>
          <w:szCs w:val="28"/>
        </w:rPr>
        <w:t>При отсутствии подлинников документов, указанных в абзаце первом настоящего пункта, лицо, желающее сдать квалификационный экзамен, не допускается к сдаче квалификационного экзамена.</w:t>
      </w:r>
    </w:p>
    <w:p w:rsidR="009909A6" w:rsidRPr="00822D8F" w:rsidRDefault="009909A6" w:rsidP="00203AB2">
      <w:pPr>
        <w:pStyle w:val="ConsPlusNormal"/>
        <w:spacing w:line="340" w:lineRule="exact"/>
        <w:ind w:firstLine="539"/>
        <w:jc w:val="both"/>
        <w:rPr>
          <w:sz w:val="28"/>
          <w:szCs w:val="28"/>
        </w:rPr>
      </w:pPr>
      <w:r w:rsidRPr="00822D8F">
        <w:rPr>
          <w:sz w:val="28"/>
          <w:szCs w:val="28"/>
        </w:rPr>
        <w:t>Для сдачи квалификационного экзамена секретарь квалификационной комиссии выдает лицу, желающему сдать квалификационный экзамен, логин и пароль для входа в автоматизированную информационную систему (далее - экзаменуемый). Логин и пароль состоят из буквенно-цифрового обозначения и формируются автоматизированной информационной системой после проверки документов, удостоверяющих личность лица, желающего сдать квалификационный экзамен, и представления подлинников документов, копии которых направлялись в квалификационную комиссию по почте.</w:t>
      </w:r>
    </w:p>
    <w:p w:rsidR="009909A6" w:rsidRPr="00822D8F" w:rsidRDefault="009909A6" w:rsidP="00203AB2">
      <w:pPr>
        <w:pStyle w:val="ConsPlusNormal"/>
        <w:spacing w:line="340" w:lineRule="exact"/>
        <w:ind w:firstLine="539"/>
        <w:jc w:val="both"/>
        <w:rPr>
          <w:sz w:val="28"/>
          <w:szCs w:val="28"/>
        </w:rPr>
      </w:pPr>
      <w:r w:rsidRPr="00822D8F">
        <w:rPr>
          <w:sz w:val="28"/>
          <w:szCs w:val="28"/>
        </w:rPr>
        <w:t xml:space="preserve">До начала квалификационного экзамена секретарь квалификационной комиссии информирует </w:t>
      </w:r>
      <w:proofErr w:type="gramStart"/>
      <w:r w:rsidRPr="00822D8F">
        <w:rPr>
          <w:sz w:val="28"/>
          <w:szCs w:val="28"/>
        </w:rPr>
        <w:t>экзаменуемых</w:t>
      </w:r>
      <w:proofErr w:type="gramEnd"/>
      <w:r w:rsidRPr="00822D8F">
        <w:rPr>
          <w:sz w:val="28"/>
          <w:szCs w:val="28"/>
        </w:rPr>
        <w:t>:</w:t>
      </w:r>
    </w:p>
    <w:p w:rsidR="009909A6" w:rsidRPr="00822D8F" w:rsidRDefault="009909A6" w:rsidP="00203AB2">
      <w:pPr>
        <w:pStyle w:val="ConsPlusNormal"/>
        <w:spacing w:line="340" w:lineRule="exact"/>
        <w:ind w:firstLine="539"/>
        <w:jc w:val="both"/>
        <w:rPr>
          <w:sz w:val="28"/>
          <w:szCs w:val="28"/>
        </w:rPr>
      </w:pPr>
      <w:r w:rsidRPr="00822D8F">
        <w:rPr>
          <w:sz w:val="28"/>
          <w:szCs w:val="28"/>
        </w:rPr>
        <w:t>о ведении видео- и аудиозаписи при проведении квалификационного экзамена;</w:t>
      </w:r>
    </w:p>
    <w:p w:rsidR="009909A6" w:rsidRPr="00822D8F" w:rsidRDefault="009909A6" w:rsidP="00203AB2">
      <w:pPr>
        <w:pStyle w:val="ConsPlusNormal"/>
        <w:spacing w:line="340" w:lineRule="exact"/>
        <w:ind w:firstLine="539"/>
        <w:jc w:val="both"/>
        <w:rPr>
          <w:sz w:val="28"/>
          <w:szCs w:val="28"/>
        </w:rPr>
      </w:pPr>
      <w:r w:rsidRPr="00822D8F">
        <w:rPr>
          <w:sz w:val="28"/>
          <w:szCs w:val="28"/>
        </w:rPr>
        <w:t>о порядке сдачи квалификационного экзамена;</w:t>
      </w:r>
    </w:p>
    <w:p w:rsidR="009909A6" w:rsidRPr="00822D8F" w:rsidRDefault="009909A6" w:rsidP="00203AB2">
      <w:pPr>
        <w:pStyle w:val="ConsPlusNormal"/>
        <w:spacing w:line="340" w:lineRule="exact"/>
        <w:ind w:firstLine="539"/>
        <w:jc w:val="both"/>
        <w:rPr>
          <w:sz w:val="28"/>
          <w:szCs w:val="28"/>
        </w:rPr>
      </w:pPr>
      <w:r w:rsidRPr="00822D8F">
        <w:rPr>
          <w:sz w:val="28"/>
          <w:szCs w:val="28"/>
        </w:rPr>
        <w:t>об общей продолжительности квалификационного экзамена;</w:t>
      </w:r>
    </w:p>
    <w:p w:rsidR="009909A6" w:rsidRPr="00822D8F" w:rsidRDefault="009909A6" w:rsidP="00203AB2">
      <w:pPr>
        <w:pStyle w:val="ConsPlusNormal"/>
        <w:spacing w:line="340" w:lineRule="exact"/>
        <w:ind w:firstLine="539"/>
        <w:jc w:val="both"/>
        <w:rPr>
          <w:sz w:val="28"/>
          <w:szCs w:val="28"/>
        </w:rPr>
      </w:pPr>
      <w:r w:rsidRPr="00822D8F">
        <w:rPr>
          <w:sz w:val="28"/>
          <w:szCs w:val="28"/>
        </w:rPr>
        <w:t>о сроке и способах ознакомления с результатами квалификационного экзамена;</w:t>
      </w:r>
    </w:p>
    <w:p w:rsidR="009909A6" w:rsidRPr="00822D8F" w:rsidRDefault="009909A6" w:rsidP="00203AB2">
      <w:pPr>
        <w:pStyle w:val="ConsPlusNormal"/>
        <w:spacing w:line="340" w:lineRule="exact"/>
        <w:ind w:firstLine="539"/>
        <w:jc w:val="both"/>
        <w:rPr>
          <w:sz w:val="28"/>
          <w:szCs w:val="28"/>
        </w:rPr>
      </w:pPr>
      <w:r w:rsidRPr="00822D8F">
        <w:rPr>
          <w:sz w:val="28"/>
          <w:szCs w:val="28"/>
        </w:rPr>
        <w:t>о сроке и способах обжалования результатов квалификационного экзамена.</w:t>
      </w:r>
    </w:p>
    <w:p w:rsidR="009909A6" w:rsidRPr="005E7CDE" w:rsidRDefault="009909A6" w:rsidP="00203AB2">
      <w:pPr>
        <w:pStyle w:val="ConsPlusNormal"/>
        <w:spacing w:line="340" w:lineRule="exact"/>
        <w:ind w:firstLine="539"/>
        <w:jc w:val="both"/>
        <w:rPr>
          <w:sz w:val="28"/>
          <w:szCs w:val="28"/>
        </w:rPr>
      </w:pPr>
      <w:r w:rsidRPr="00822D8F">
        <w:rPr>
          <w:sz w:val="28"/>
          <w:szCs w:val="28"/>
        </w:rPr>
        <w:t xml:space="preserve">30. Секретарь </w:t>
      </w:r>
      <w:r w:rsidRPr="005E7CDE">
        <w:rPr>
          <w:sz w:val="28"/>
          <w:szCs w:val="28"/>
        </w:rPr>
        <w:t xml:space="preserve">квалификационной комиссии сообщает членам квалификационной комиссии о численности </w:t>
      </w:r>
      <w:proofErr w:type="gramStart"/>
      <w:r w:rsidRPr="005E7CDE">
        <w:rPr>
          <w:sz w:val="28"/>
          <w:szCs w:val="28"/>
        </w:rPr>
        <w:t>экзаменуемых</w:t>
      </w:r>
      <w:proofErr w:type="gramEnd"/>
      <w:r w:rsidRPr="005E7CDE">
        <w:rPr>
          <w:sz w:val="28"/>
          <w:szCs w:val="28"/>
        </w:rPr>
        <w:t>, включенных в группу для одновременной сдачи квалификационного экзамена, после чего председатель квалификационной комиссии объявляет начало квалификационного экзамена.</w:t>
      </w:r>
    </w:p>
    <w:p w:rsidR="009909A6" w:rsidRPr="00822D8F" w:rsidRDefault="009909A6" w:rsidP="00203AB2">
      <w:pPr>
        <w:pStyle w:val="ConsPlusNormal"/>
        <w:spacing w:line="340" w:lineRule="exact"/>
        <w:ind w:firstLine="539"/>
        <w:jc w:val="both"/>
        <w:rPr>
          <w:sz w:val="28"/>
          <w:szCs w:val="28"/>
        </w:rPr>
      </w:pPr>
      <w:r w:rsidRPr="00822D8F">
        <w:rPr>
          <w:sz w:val="28"/>
          <w:szCs w:val="28"/>
        </w:rPr>
        <w:t>31. Квалификационный экзамен проводится в помещениях, оборудованных компьютерной техникой, позволяющей формировать и доводить до каждого экзаменуемого тестовое задание (далее - задание) в режиме реального времени путем произвольной выборки из вопросов, подготовленных апелляционной комиссией.</w:t>
      </w:r>
    </w:p>
    <w:p w:rsidR="009909A6" w:rsidRPr="00822D8F" w:rsidRDefault="009909A6" w:rsidP="00203AB2">
      <w:pPr>
        <w:pStyle w:val="ConsPlusNormal"/>
        <w:spacing w:line="340" w:lineRule="exact"/>
        <w:ind w:firstLine="539"/>
        <w:jc w:val="both"/>
        <w:rPr>
          <w:sz w:val="28"/>
          <w:szCs w:val="28"/>
        </w:rPr>
      </w:pPr>
      <w:r w:rsidRPr="00822D8F">
        <w:rPr>
          <w:sz w:val="28"/>
          <w:szCs w:val="28"/>
        </w:rPr>
        <w:t xml:space="preserve">Каждый экзаменуемый обеспечивается отдельным автоматизированным рабочим местом, исключающим возможность общения </w:t>
      </w:r>
      <w:proofErr w:type="gramStart"/>
      <w:r w:rsidRPr="00822D8F">
        <w:rPr>
          <w:sz w:val="28"/>
          <w:szCs w:val="28"/>
        </w:rPr>
        <w:t>экзаменуемых</w:t>
      </w:r>
      <w:proofErr w:type="gramEnd"/>
      <w:r w:rsidRPr="00822D8F">
        <w:rPr>
          <w:sz w:val="28"/>
          <w:szCs w:val="28"/>
        </w:rPr>
        <w:t>.</w:t>
      </w:r>
    </w:p>
    <w:p w:rsidR="009909A6" w:rsidRPr="00822D8F" w:rsidRDefault="009909A6" w:rsidP="00203AB2">
      <w:pPr>
        <w:pStyle w:val="ConsPlusNormal"/>
        <w:spacing w:line="340" w:lineRule="exact"/>
        <w:ind w:firstLine="539"/>
        <w:jc w:val="both"/>
        <w:rPr>
          <w:sz w:val="28"/>
          <w:szCs w:val="28"/>
        </w:rPr>
      </w:pPr>
      <w:r w:rsidRPr="00822D8F">
        <w:rPr>
          <w:sz w:val="28"/>
          <w:szCs w:val="28"/>
        </w:rPr>
        <w:t>В помещении, в котором проводится квалификационный экзамен, оборудуется резервное автоматизированное рабочее место, и должен находиться специалист, осуществляющий техническое обслуживание компьютерной техники.</w:t>
      </w:r>
    </w:p>
    <w:p w:rsidR="009909A6" w:rsidRPr="00822D8F" w:rsidRDefault="009909A6" w:rsidP="00203AB2">
      <w:pPr>
        <w:pStyle w:val="ConsPlusNormal"/>
        <w:spacing w:line="340" w:lineRule="exact"/>
        <w:ind w:firstLine="539"/>
        <w:jc w:val="both"/>
        <w:rPr>
          <w:sz w:val="28"/>
          <w:szCs w:val="28"/>
        </w:rPr>
      </w:pPr>
      <w:r w:rsidRPr="00822D8F">
        <w:rPr>
          <w:sz w:val="28"/>
          <w:szCs w:val="28"/>
        </w:rPr>
        <w:t xml:space="preserve">32. Квалификационный экзамен проводится путем выполнения задания, включающего пятьдесят теоретических вопросов в форме теста (далее - тест) и один </w:t>
      </w:r>
      <w:r w:rsidRPr="00822D8F">
        <w:rPr>
          <w:sz w:val="28"/>
          <w:szCs w:val="28"/>
        </w:rPr>
        <w:lastRenderedPageBreak/>
        <w:t>вопрос в форме практической задачи (далее - задача).</w:t>
      </w:r>
    </w:p>
    <w:p w:rsidR="009909A6" w:rsidRPr="00822D8F" w:rsidRDefault="009909A6" w:rsidP="00203AB2">
      <w:pPr>
        <w:pStyle w:val="ConsPlusNormal"/>
        <w:spacing w:line="340" w:lineRule="exact"/>
        <w:ind w:firstLine="539"/>
        <w:jc w:val="both"/>
        <w:rPr>
          <w:sz w:val="28"/>
          <w:szCs w:val="28"/>
        </w:rPr>
      </w:pPr>
      <w:r w:rsidRPr="00822D8F">
        <w:rPr>
          <w:sz w:val="28"/>
          <w:szCs w:val="28"/>
        </w:rPr>
        <w:t xml:space="preserve">На выполнение задания </w:t>
      </w:r>
      <w:proofErr w:type="gramStart"/>
      <w:r w:rsidRPr="00822D8F">
        <w:rPr>
          <w:sz w:val="28"/>
          <w:szCs w:val="28"/>
        </w:rPr>
        <w:t>экзаменуемым</w:t>
      </w:r>
      <w:proofErr w:type="gramEnd"/>
      <w:r w:rsidRPr="00822D8F">
        <w:rPr>
          <w:sz w:val="28"/>
          <w:szCs w:val="28"/>
        </w:rPr>
        <w:t xml:space="preserve"> предоставляется два часа (сто двадцать минут) и одна попытка.</w:t>
      </w:r>
    </w:p>
    <w:p w:rsidR="009909A6" w:rsidRPr="00822D8F" w:rsidRDefault="009909A6" w:rsidP="00203AB2">
      <w:pPr>
        <w:pStyle w:val="ConsPlusNormal"/>
        <w:spacing w:line="340" w:lineRule="exact"/>
        <w:ind w:firstLine="539"/>
        <w:jc w:val="both"/>
        <w:rPr>
          <w:sz w:val="28"/>
          <w:szCs w:val="28"/>
        </w:rPr>
      </w:pPr>
      <w:r w:rsidRPr="00822D8F">
        <w:rPr>
          <w:sz w:val="28"/>
          <w:szCs w:val="28"/>
        </w:rPr>
        <w:t xml:space="preserve">33. Экзаменуемый получает доступ к заданию после ввода в автоматизированной информационной системе логина и пароля, </w:t>
      </w:r>
      <w:proofErr w:type="gramStart"/>
      <w:r w:rsidRPr="00822D8F">
        <w:rPr>
          <w:sz w:val="28"/>
          <w:szCs w:val="28"/>
        </w:rPr>
        <w:t>выданных</w:t>
      </w:r>
      <w:proofErr w:type="gramEnd"/>
      <w:r w:rsidRPr="00822D8F">
        <w:rPr>
          <w:sz w:val="28"/>
          <w:szCs w:val="28"/>
        </w:rPr>
        <w:t xml:space="preserve"> ему секретарем квалификационной комиссии до начала квалификационного экзамена. Отсчет времени доступа экзаменуемого к заданию начинается с момента его авторизации в автоматизированной информационной системе.</w:t>
      </w:r>
    </w:p>
    <w:p w:rsidR="009909A6" w:rsidRPr="00822D8F" w:rsidRDefault="009909A6" w:rsidP="000B20ED">
      <w:pPr>
        <w:pStyle w:val="ConsPlusNormal"/>
        <w:spacing w:line="340" w:lineRule="exact"/>
        <w:ind w:firstLine="539"/>
        <w:jc w:val="both"/>
        <w:rPr>
          <w:sz w:val="28"/>
          <w:szCs w:val="28"/>
        </w:rPr>
      </w:pPr>
      <w:r w:rsidRPr="00822D8F">
        <w:rPr>
          <w:sz w:val="28"/>
          <w:szCs w:val="28"/>
        </w:rPr>
        <w:t xml:space="preserve">Доступ экзаменуемого к заданию прекращается по истечении двух часов (ста двадцати минут) с момента его авторизации в автоматизированной информационной системе. </w:t>
      </w:r>
      <w:proofErr w:type="gramStart"/>
      <w:r w:rsidRPr="00822D8F">
        <w:rPr>
          <w:sz w:val="28"/>
          <w:szCs w:val="28"/>
        </w:rPr>
        <w:t>Экзаменуемый</w:t>
      </w:r>
      <w:proofErr w:type="gramEnd"/>
      <w:r w:rsidRPr="00822D8F">
        <w:rPr>
          <w:sz w:val="28"/>
          <w:szCs w:val="28"/>
        </w:rPr>
        <w:t xml:space="preserve"> может завершить выполнение задания досрочно.</w:t>
      </w:r>
    </w:p>
    <w:p w:rsidR="009909A6" w:rsidRPr="00822D8F" w:rsidRDefault="009909A6" w:rsidP="000B20ED">
      <w:pPr>
        <w:pStyle w:val="ConsPlusNormal"/>
        <w:spacing w:line="340" w:lineRule="exact"/>
        <w:ind w:firstLine="540"/>
        <w:jc w:val="both"/>
        <w:rPr>
          <w:sz w:val="28"/>
          <w:szCs w:val="28"/>
        </w:rPr>
      </w:pPr>
      <w:r w:rsidRPr="00822D8F">
        <w:rPr>
          <w:sz w:val="28"/>
          <w:szCs w:val="28"/>
        </w:rPr>
        <w:t>34. При проведении квалификационного экзамена экзаменуемым запрещается пользоваться нормативными правовыми актами, учебной, методической и иной литературой, любыми средствами связи, переносными компьютерами, вести переговоры с другими экзаменуемыми, выходить за пределы помещения, в котором проводится квалификационный экзамен, до завершения выполнения задания.</w:t>
      </w:r>
    </w:p>
    <w:p w:rsidR="009909A6" w:rsidRPr="00822D8F" w:rsidRDefault="009909A6" w:rsidP="000B20ED">
      <w:pPr>
        <w:pStyle w:val="ConsPlusNormal"/>
        <w:spacing w:line="340" w:lineRule="exact"/>
        <w:ind w:firstLine="540"/>
        <w:jc w:val="both"/>
        <w:rPr>
          <w:sz w:val="28"/>
          <w:szCs w:val="28"/>
        </w:rPr>
      </w:pPr>
      <w:r w:rsidRPr="00822D8F">
        <w:rPr>
          <w:sz w:val="28"/>
          <w:szCs w:val="28"/>
        </w:rPr>
        <w:t>При нарушении экзаменуемым указанных правил он считается не сдавшим квалификационный экзамен, что отражается в протоколе результатов квалификационного экзамена.</w:t>
      </w:r>
    </w:p>
    <w:p w:rsidR="009909A6" w:rsidRPr="00822D8F" w:rsidRDefault="009909A6" w:rsidP="000B20ED">
      <w:pPr>
        <w:pStyle w:val="ConsPlusNormal"/>
        <w:spacing w:line="340" w:lineRule="exact"/>
        <w:ind w:firstLine="540"/>
        <w:jc w:val="both"/>
        <w:rPr>
          <w:sz w:val="28"/>
          <w:szCs w:val="28"/>
        </w:rPr>
      </w:pPr>
      <w:r w:rsidRPr="00822D8F">
        <w:rPr>
          <w:sz w:val="28"/>
          <w:szCs w:val="28"/>
        </w:rPr>
        <w:t>35. Если при выполнении задания произошел технический сбой в работе компьютерной техники (например, поломка компьютера, сбой программных средств, отключение электроэнергии), квалификационная комиссия принимает меры по устранению технических неисправностей и предоставляет экзаменуемому возможность выполнить задание. При отсутствии технической возможности выполнить задание в день проведения квалификационного экзамена квалификационная комиссия устанавливает для экзаменуемого другие дату и время проведения квалификационного экзамена.</w:t>
      </w:r>
    </w:p>
    <w:p w:rsidR="009909A6" w:rsidRPr="00822D8F" w:rsidRDefault="009909A6" w:rsidP="000B20ED">
      <w:pPr>
        <w:pStyle w:val="ConsPlusNormal"/>
        <w:spacing w:line="340" w:lineRule="exact"/>
        <w:ind w:firstLine="540"/>
        <w:jc w:val="both"/>
        <w:rPr>
          <w:sz w:val="28"/>
          <w:szCs w:val="28"/>
        </w:rPr>
      </w:pPr>
      <w:r w:rsidRPr="00822D8F">
        <w:rPr>
          <w:sz w:val="28"/>
          <w:szCs w:val="28"/>
        </w:rPr>
        <w:t xml:space="preserve">При возникновении иных обстоятельств, препятствующих </w:t>
      </w:r>
      <w:proofErr w:type="gramStart"/>
      <w:r w:rsidRPr="00822D8F">
        <w:rPr>
          <w:sz w:val="28"/>
          <w:szCs w:val="28"/>
        </w:rPr>
        <w:t>экзаменуемым</w:t>
      </w:r>
      <w:proofErr w:type="gramEnd"/>
      <w:r w:rsidRPr="00822D8F">
        <w:rPr>
          <w:sz w:val="28"/>
          <w:szCs w:val="28"/>
        </w:rPr>
        <w:t xml:space="preserve"> завершить выполнение задания (например, угроза террористического акта, задымление, пожар), квалификационный экзамен переносится.</w:t>
      </w:r>
    </w:p>
    <w:p w:rsidR="009909A6" w:rsidRPr="00822D8F" w:rsidRDefault="009909A6" w:rsidP="000B20ED">
      <w:pPr>
        <w:pStyle w:val="ConsPlusNormal"/>
        <w:spacing w:line="340" w:lineRule="exact"/>
        <w:ind w:firstLine="540"/>
        <w:jc w:val="both"/>
        <w:rPr>
          <w:spacing w:val="-2"/>
          <w:sz w:val="28"/>
          <w:szCs w:val="28"/>
        </w:rPr>
      </w:pPr>
      <w:r w:rsidRPr="00822D8F">
        <w:rPr>
          <w:spacing w:val="-2"/>
          <w:sz w:val="28"/>
          <w:szCs w:val="28"/>
        </w:rPr>
        <w:t>Решение квалификационной комиссии о переносе квалификационного экзамена и причины его принятия отражаются в протоколе результатов квалификационного экзамена. Квалификационный экзамен переносится на срок не более десяти рабочих дней.</w:t>
      </w:r>
    </w:p>
    <w:p w:rsidR="009909A6" w:rsidRPr="00822D8F" w:rsidRDefault="009909A6" w:rsidP="000B20ED">
      <w:pPr>
        <w:pStyle w:val="ConsPlusNormal"/>
        <w:spacing w:line="340" w:lineRule="exact"/>
        <w:ind w:firstLine="540"/>
        <w:jc w:val="both"/>
        <w:rPr>
          <w:sz w:val="28"/>
          <w:szCs w:val="28"/>
        </w:rPr>
      </w:pPr>
      <w:r w:rsidRPr="00822D8F">
        <w:rPr>
          <w:sz w:val="28"/>
          <w:szCs w:val="28"/>
        </w:rPr>
        <w:t>36. Экзаменуемый выполняет задание путем выбора варианта (вариантов) ответа на предложенные автоматизированной информационной системой вопросы теста, а также выбирает вариант ответа на задачу, при этом экзаменуемый должен дать обоснование (пояснение) выбранного варианта ответа на задачу.</w:t>
      </w:r>
    </w:p>
    <w:p w:rsidR="009909A6" w:rsidRPr="00822D8F" w:rsidRDefault="009909A6" w:rsidP="000B20ED">
      <w:pPr>
        <w:pStyle w:val="ConsPlusNormal"/>
        <w:spacing w:line="340" w:lineRule="exact"/>
        <w:ind w:firstLine="540"/>
        <w:jc w:val="both"/>
        <w:rPr>
          <w:sz w:val="28"/>
          <w:szCs w:val="28"/>
        </w:rPr>
      </w:pPr>
      <w:r w:rsidRPr="00822D8F">
        <w:rPr>
          <w:sz w:val="28"/>
          <w:szCs w:val="28"/>
        </w:rPr>
        <w:t xml:space="preserve">Автоматизированная информационная система предусматривает возможность перейти к другому вопросу, вернуться к вопросу, на который экзаменуемый не ответил, изменить вариант ответа на вопрос задания по желанию экзаменуемого до подтверждения </w:t>
      </w:r>
      <w:proofErr w:type="gramStart"/>
      <w:r w:rsidRPr="00822D8F">
        <w:rPr>
          <w:sz w:val="28"/>
          <w:szCs w:val="28"/>
        </w:rPr>
        <w:t>экзаменуемым</w:t>
      </w:r>
      <w:proofErr w:type="gramEnd"/>
      <w:r w:rsidRPr="00822D8F">
        <w:rPr>
          <w:sz w:val="28"/>
          <w:szCs w:val="28"/>
        </w:rPr>
        <w:t xml:space="preserve"> завершения выполнения задания или до истечения времени, отведенного на выполнение задания. При этом специальное программное обеспечение позволяет сохранять промежуточные ответы </w:t>
      </w:r>
      <w:proofErr w:type="gramStart"/>
      <w:r w:rsidRPr="00822D8F">
        <w:rPr>
          <w:sz w:val="28"/>
          <w:szCs w:val="28"/>
        </w:rPr>
        <w:t>экзаменуемого</w:t>
      </w:r>
      <w:proofErr w:type="gramEnd"/>
      <w:r w:rsidRPr="00822D8F">
        <w:rPr>
          <w:sz w:val="28"/>
          <w:szCs w:val="28"/>
        </w:rPr>
        <w:t>.</w:t>
      </w:r>
    </w:p>
    <w:p w:rsidR="009909A6" w:rsidRPr="00822D8F" w:rsidRDefault="009909A6" w:rsidP="000B20ED">
      <w:pPr>
        <w:pStyle w:val="ConsPlusNormal"/>
        <w:spacing w:line="340" w:lineRule="exact"/>
        <w:ind w:firstLine="540"/>
        <w:jc w:val="both"/>
        <w:rPr>
          <w:sz w:val="28"/>
          <w:szCs w:val="28"/>
        </w:rPr>
      </w:pPr>
      <w:proofErr w:type="gramStart"/>
      <w:r w:rsidRPr="00822D8F">
        <w:rPr>
          <w:sz w:val="28"/>
          <w:szCs w:val="28"/>
        </w:rPr>
        <w:t>После выполнения теста автоматизированная информационная система позволяет перейти экзаменуемому к решению задачи.</w:t>
      </w:r>
      <w:proofErr w:type="gramEnd"/>
    </w:p>
    <w:p w:rsidR="009909A6" w:rsidRPr="00822D8F" w:rsidRDefault="009909A6" w:rsidP="000B20ED">
      <w:pPr>
        <w:pStyle w:val="ConsPlusNormal"/>
        <w:spacing w:line="340" w:lineRule="exact"/>
        <w:ind w:firstLine="540"/>
        <w:jc w:val="both"/>
        <w:rPr>
          <w:sz w:val="28"/>
          <w:szCs w:val="28"/>
        </w:rPr>
      </w:pPr>
      <w:r w:rsidRPr="00822D8F">
        <w:rPr>
          <w:sz w:val="28"/>
          <w:szCs w:val="28"/>
        </w:rPr>
        <w:lastRenderedPageBreak/>
        <w:t xml:space="preserve">37. </w:t>
      </w:r>
      <w:proofErr w:type="gramStart"/>
      <w:r w:rsidRPr="00822D8F">
        <w:rPr>
          <w:sz w:val="28"/>
          <w:szCs w:val="28"/>
        </w:rPr>
        <w:t xml:space="preserve">После завершения экзаменуемым выполнения задания или по истечении времени, отведенного на выполнение задания, автоматизированной информационной системой формируется индивидуальный лист выполнения задания квалификационного экзамена (приложение </w:t>
      </w:r>
      <w:r w:rsidR="00DC6AB9" w:rsidRPr="00822D8F">
        <w:rPr>
          <w:sz w:val="28"/>
          <w:szCs w:val="28"/>
        </w:rPr>
        <w:t>№</w:t>
      </w:r>
      <w:r w:rsidRPr="00822D8F">
        <w:rPr>
          <w:sz w:val="28"/>
          <w:szCs w:val="28"/>
        </w:rPr>
        <w:t xml:space="preserve"> 1), содержащий логин экзаменуемого на каждом листе с выбранными экзаменуемым ответами на задание и обоснованием (пояснением) выбранного варианта ответа на задачу.</w:t>
      </w:r>
      <w:proofErr w:type="gramEnd"/>
    </w:p>
    <w:p w:rsidR="009909A6" w:rsidRPr="00822D8F" w:rsidRDefault="009909A6" w:rsidP="000B20ED">
      <w:pPr>
        <w:pStyle w:val="ConsPlusNormal"/>
        <w:spacing w:line="340" w:lineRule="exact"/>
        <w:ind w:firstLine="540"/>
        <w:jc w:val="both"/>
        <w:rPr>
          <w:sz w:val="28"/>
          <w:szCs w:val="28"/>
        </w:rPr>
      </w:pPr>
      <w:proofErr w:type="gramStart"/>
      <w:r w:rsidRPr="00822D8F">
        <w:rPr>
          <w:sz w:val="28"/>
          <w:szCs w:val="28"/>
        </w:rPr>
        <w:t>Распечатанный секретарем квалификационной комиссии индивидуальный лист выполнения задания квалификационного экзамена подписывается экзаменуемым на каждой странице и приобщается к его личному делу.</w:t>
      </w:r>
      <w:proofErr w:type="gramEnd"/>
    </w:p>
    <w:p w:rsidR="009909A6" w:rsidRPr="00822D8F" w:rsidRDefault="009909A6" w:rsidP="000B20ED">
      <w:pPr>
        <w:pStyle w:val="ConsPlusNormal"/>
        <w:spacing w:line="340" w:lineRule="exact"/>
        <w:ind w:firstLine="540"/>
        <w:jc w:val="both"/>
        <w:rPr>
          <w:sz w:val="28"/>
          <w:szCs w:val="28"/>
        </w:rPr>
      </w:pPr>
      <w:r w:rsidRPr="00822D8F">
        <w:rPr>
          <w:sz w:val="28"/>
          <w:szCs w:val="28"/>
        </w:rPr>
        <w:t>Экзаменуемый, не подписавший индивидуальный лист выполнения задания квалификационного экзамена, считается не сдавшим квалификационный экзамен, независимо от количества набранных баллов.</w:t>
      </w:r>
    </w:p>
    <w:p w:rsidR="009909A6" w:rsidRPr="00822D8F" w:rsidRDefault="009909A6" w:rsidP="000B20ED">
      <w:pPr>
        <w:pStyle w:val="ConsPlusNormal"/>
        <w:spacing w:line="340" w:lineRule="exact"/>
        <w:ind w:firstLine="540"/>
        <w:jc w:val="both"/>
        <w:rPr>
          <w:sz w:val="28"/>
          <w:szCs w:val="28"/>
        </w:rPr>
      </w:pPr>
      <w:r w:rsidRPr="00822D8F">
        <w:rPr>
          <w:sz w:val="28"/>
          <w:szCs w:val="28"/>
        </w:rPr>
        <w:t>38. Проверка правильности ответов экзаменуемых на задание осуществляется автоматизированной информационной системой.</w:t>
      </w:r>
    </w:p>
    <w:p w:rsidR="009909A6" w:rsidRPr="00822D8F" w:rsidRDefault="009909A6" w:rsidP="000B20ED">
      <w:pPr>
        <w:pStyle w:val="ConsPlusNormal"/>
        <w:spacing w:line="340" w:lineRule="exact"/>
        <w:ind w:firstLine="540"/>
        <w:jc w:val="both"/>
        <w:rPr>
          <w:sz w:val="28"/>
          <w:szCs w:val="28"/>
        </w:rPr>
      </w:pPr>
      <w:r w:rsidRPr="00822D8F">
        <w:rPr>
          <w:sz w:val="28"/>
          <w:szCs w:val="28"/>
        </w:rPr>
        <w:t>Квалификационный экзамен считается сданным, если экзаменуемый набрал сорок пять баллов за выполнение задания.</w:t>
      </w:r>
    </w:p>
    <w:p w:rsidR="009909A6" w:rsidRPr="00822D8F" w:rsidRDefault="009909A6" w:rsidP="000B20ED">
      <w:pPr>
        <w:pStyle w:val="ConsPlusNormal"/>
        <w:spacing w:line="340" w:lineRule="exact"/>
        <w:ind w:firstLine="540"/>
        <w:jc w:val="both"/>
        <w:rPr>
          <w:sz w:val="28"/>
          <w:szCs w:val="28"/>
        </w:rPr>
      </w:pPr>
      <w:r w:rsidRPr="00822D8F">
        <w:rPr>
          <w:sz w:val="28"/>
          <w:szCs w:val="28"/>
        </w:rPr>
        <w:t xml:space="preserve">За каждый правильный </w:t>
      </w:r>
      <w:proofErr w:type="gramStart"/>
      <w:r w:rsidRPr="00822D8F">
        <w:rPr>
          <w:sz w:val="28"/>
          <w:szCs w:val="28"/>
        </w:rPr>
        <w:t>ответ</w:t>
      </w:r>
      <w:proofErr w:type="gramEnd"/>
      <w:r w:rsidRPr="00822D8F">
        <w:rPr>
          <w:sz w:val="28"/>
          <w:szCs w:val="28"/>
        </w:rPr>
        <w:t xml:space="preserve"> на вопрос теста экзаменуемый получает один балл, за правильный ответ на задачу - пять баллов, за неправильный ответ, отсутствие ответа или неполный ответ баллы не начисляются. Если за задачу автоматизированной информационной системой не начислены баллы, обоснование (пояснение) выбранного варианта ответа на задачу членами квалификационной комиссии не оценивается.</w:t>
      </w:r>
    </w:p>
    <w:p w:rsidR="009909A6" w:rsidRPr="00822D8F" w:rsidRDefault="009909A6" w:rsidP="000B20ED">
      <w:pPr>
        <w:pStyle w:val="ConsPlusNormal"/>
        <w:spacing w:line="340" w:lineRule="exact"/>
        <w:ind w:firstLine="540"/>
        <w:jc w:val="both"/>
        <w:rPr>
          <w:sz w:val="28"/>
          <w:szCs w:val="28"/>
        </w:rPr>
      </w:pPr>
      <w:r w:rsidRPr="00822D8F">
        <w:rPr>
          <w:sz w:val="28"/>
          <w:szCs w:val="28"/>
        </w:rPr>
        <w:t>Обоснование (пояснение) выбранного варианта ответа на задачу посредством автоматизированной информационной системы поступает на автоматизированные рабочие места членов квалификационной комиссии для рассмотрения членами квалификационной комиссии.</w:t>
      </w:r>
    </w:p>
    <w:p w:rsidR="009909A6" w:rsidRPr="00822D8F" w:rsidRDefault="009909A6" w:rsidP="000B20ED">
      <w:pPr>
        <w:pStyle w:val="ConsPlusNormal"/>
        <w:spacing w:line="340" w:lineRule="exact"/>
        <w:ind w:firstLine="540"/>
        <w:jc w:val="both"/>
        <w:rPr>
          <w:sz w:val="28"/>
          <w:szCs w:val="28"/>
        </w:rPr>
      </w:pPr>
      <w:r w:rsidRPr="00822D8F">
        <w:rPr>
          <w:sz w:val="28"/>
          <w:szCs w:val="28"/>
        </w:rPr>
        <w:t>Каждый член квалификационной комиссии самостоятельно оценивает обоснование (пояснение) выбранного варианта ответа на задачу и проставляет за него от одного до пяти баллов.</w:t>
      </w:r>
    </w:p>
    <w:p w:rsidR="009909A6" w:rsidRPr="00822D8F" w:rsidRDefault="009909A6" w:rsidP="000B20ED">
      <w:pPr>
        <w:pStyle w:val="ConsPlusNormal"/>
        <w:spacing w:line="340" w:lineRule="exact"/>
        <w:ind w:firstLine="540"/>
        <w:jc w:val="both"/>
        <w:rPr>
          <w:sz w:val="28"/>
          <w:szCs w:val="28"/>
        </w:rPr>
      </w:pPr>
      <w:r w:rsidRPr="00822D8F">
        <w:rPr>
          <w:sz w:val="28"/>
          <w:szCs w:val="28"/>
        </w:rPr>
        <w:t>При принятии членом квалификационной комиссии решения о том, что обоснование (пояснение) выбранного варианта ответа на задачу неверно, член квалификационной комиссии в автоматизированной информационной системе выбирает значение: "Обоснование (пояснение) неверно". В таком случае за обоснование (пояснение) выбранного варианта ответа на задачу автоматизированной информационной системой баллы не начисляются.</w:t>
      </w:r>
    </w:p>
    <w:p w:rsidR="009909A6" w:rsidRPr="00822D8F" w:rsidRDefault="009909A6" w:rsidP="000B20ED">
      <w:pPr>
        <w:pStyle w:val="ConsPlusNormal"/>
        <w:spacing w:line="340" w:lineRule="exact"/>
        <w:ind w:firstLine="540"/>
        <w:jc w:val="both"/>
        <w:rPr>
          <w:sz w:val="28"/>
          <w:szCs w:val="28"/>
        </w:rPr>
      </w:pPr>
      <w:r w:rsidRPr="00822D8F">
        <w:rPr>
          <w:sz w:val="28"/>
          <w:szCs w:val="28"/>
        </w:rPr>
        <w:t xml:space="preserve">После того как все члены квалификационной комиссии оценят обоснование (пояснение) выбранного варианта ответа на задачу, автоматизированная информационная система определяет средний балл, полученный </w:t>
      </w:r>
      <w:proofErr w:type="gramStart"/>
      <w:r w:rsidRPr="00822D8F">
        <w:rPr>
          <w:sz w:val="28"/>
          <w:szCs w:val="28"/>
        </w:rPr>
        <w:t>экзаменуемым</w:t>
      </w:r>
      <w:proofErr w:type="gramEnd"/>
      <w:r w:rsidRPr="00822D8F">
        <w:rPr>
          <w:sz w:val="28"/>
          <w:szCs w:val="28"/>
        </w:rPr>
        <w:t xml:space="preserve"> за указанное обоснование (пояснение), по следующей формуле:</w:t>
      </w:r>
    </w:p>
    <w:p w:rsidR="009909A6" w:rsidRPr="00822D8F" w:rsidRDefault="009909A6" w:rsidP="008F34E6">
      <w:pPr>
        <w:pStyle w:val="ConsPlusNormal"/>
        <w:spacing w:line="340" w:lineRule="exact"/>
        <w:ind w:firstLine="539"/>
        <w:jc w:val="both"/>
        <w:rPr>
          <w:sz w:val="28"/>
          <w:szCs w:val="28"/>
        </w:rPr>
      </w:pPr>
      <w:r w:rsidRPr="00822D8F">
        <w:rPr>
          <w:sz w:val="28"/>
          <w:szCs w:val="28"/>
        </w:rPr>
        <w:t>количество баллов за задачу = 5 + (a</w:t>
      </w:r>
      <w:r w:rsidRPr="00822D8F">
        <w:rPr>
          <w:sz w:val="28"/>
          <w:szCs w:val="28"/>
          <w:vertAlign w:val="subscript"/>
        </w:rPr>
        <w:t>1</w:t>
      </w:r>
      <w:r w:rsidRPr="00822D8F">
        <w:rPr>
          <w:sz w:val="28"/>
          <w:szCs w:val="28"/>
        </w:rPr>
        <w:t xml:space="preserve"> + a</w:t>
      </w:r>
      <w:r w:rsidRPr="00822D8F">
        <w:rPr>
          <w:sz w:val="28"/>
          <w:szCs w:val="28"/>
          <w:vertAlign w:val="subscript"/>
        </w:rPr>
        <w:t>2</w:t>
      </w:r>
      <w:r w:rsidRPr="00822D8F">
        <w:rPr>
          <w:sz w:val="28"/>
          <w:szCs w:val="28"/>
        </w:rPr>
        <w:t xml:space="preserve"> + ... + a</w:t>
      </w:r>
      <w:r w:rsidR="00DC6AB9" w:rsidRPr="00822D8F">
        <w:rPr>
          <w:sz w:val="28"/>
          <w:szCs w:val="28"/>
          <w:vertAlign w:val="subscript"/>
        </w:rPr>
        <w:t>№</w:t>
      </w:r>
      <w:r w:rsidRPr="00822D8F">
        <w:rPr>
          <w:sz w:val="28"/>
          <w:szCs w:val="28"/>
        </w:rPr>
        <w:t xml:space="preserve">) / </w:t>
      </w:r>
      <w:r w:rsidR="00DC6AB9" w:rsidRPr="00822D8F">
        <w:rPr>
          <w:sz w:val="28"/>
          <w:szCs w:val="28"/>
        </w:rPr>
        <w:t>№</w:t>
      </w:r>
      <w:r w:rsidRPr="00822D8F">
        <w:rPr>
          <w:sz w:val="28"/>
          <w:szCs w:val="28"/>
        </w:rPr>
        <w:t>, где a</w:t>
      </w:r>
      <w:r w:rsidRPr="00822D8F">
        <w:rPr>
          <w:sz w:val="28"/>
          <w:szCs w:val="28"/>
          <w:vertAlign w:val="subscript"/>
        </w:rPr>
        <w:t>1</w:t>
      </w:r>
      <w:r w:rsidRPr="00822D8F">
        <w:rPr>
          <w:sz w:val="28"/>
          <w:szCs w:val="28"/>
        </w:rPr>
        <w:t>, a</w:t>
      </w:r>
      <w:r w:rsidRPr="00822D8F">
        <w:rPr>
          <w:sz w:val="28"/>
          <w:szCs w:val="28"/>
          <w:vertAlign w:val="subscript"/>
        </w:rPr>
        <w:t>2</w:t>
      </w:r>
      <w:r w:rsidRPr="00822D8F">
        <w:rPr>
          <w:sz w:val="28"/>
          <w:szCs w:val="28"/>
        </w:rPr>
        <w:t>, ..., a</w:t>
      </w:r>
      <w:r w:rsidR="00DC6AB9" w:rsidRPr="00822D8F">
        <w:rPr>
          <w:sz w:val="28"/>
          <w:szCs w:val="28"/>
          <w:vertAlign w:val="subscript"/>
        </w:rPr>
        <w:t>№</w:t>
      </w:r>
      <w:r w:rsidRPr="00822D8F">
        <w:rPr>
          <w:sz w:val="28"/>
          <w:szCs w:val="28"/>
        </w:rPr>
        <w:t xml:space="preserve"> - количество баллов, выставленное каждым членом квалификационной комиссии за обоснование (пояснение) выбранного варианта ответа на задачу, </w:t>
      </w:r>
      <w:r w:rsidR="00DC6AB9" w:rsidRPr="00822D8F">
        <w:rPr>
          <w:sz w:val="28"/>
          <w:szCs w:val="28"/>
        </w:rPr>
        <w:t>№</w:t>
      </w:r>
      <w:r w:rsidRPr="00822D8F">
        <w:rPr>
          <w:sz w:val="28"/>
          <w:szCs w:val="28"/>
        </w:rPr>
        <w:t xml:space="preserve"> - численность членов квалификационной комиссии.</w:t>
      </w:r>
    </w:p>
    <w:p w:rsidR="009909A6" w:rsidRPr="00822D8F" w:rsidRDefault="009909A6" w:rsidP="008F34E6">
      <w:pPr>
        <w:pStyle w:val="ConsPlusNormal"/>
        <w:spacing w:line="340" w:lineRule="exact"/>
        <w:ind w:firstLine="539"/>
        <w:jc w:val="both"/>
        <w:rPr>
          <w:sz w:val="28"/>
          <w:szCs w:val="28"/>
        </w:rPr>
      </w:pPr>
      <w:r w:rsidRPr="00822D8F">
        <w:rPr>
          <w:sz w:val="28"/>
          <w:szCs w:val="28"/>
        </w:rPr>
        <w:t xml:space="preserve">Количество набранных за задачу баллов суммируется с баллами, полученными </w:t>
      </w:r>
      <w:proofErr w:type="gramStart"/>
      <w:r w:rsidRPr="00822D8F">
        <w:rPr>
          <w:sz w:val="28"/>
          <w:szCs w:val="28"/>
        </w:rPr>
        <w:t>экзаменуемым</w:t>
      </w:r>
      <w:proofErr w:type="gramEnd"/>
      <w:r w:rsidRPr="00822D8F">
        <w:rPr>
          <w:sz w:val="28"/>
          <w:szCs w:val="28"/>
        </w:rPr>
        <w:t xml:space="preserve"> за выполнение теста.</w:t>
      </w:r>
    </w:p>
    <w:p w:rsidR="009909A6" w:rsidRPr="00822D8F" w:rsidRDefault="009909A6" w:rsidP="008F34E6">
      <w:pPr>
        <w:pStyle w:val="ConsPlusNormal"/>
        <w:spacing w:line="340" w:lineRule="exact"/>
        <w:ind w:firstLine="539"/>
        <w:jc w:val="both"/>
        <w:rPr>
          <w:sz w:val="28"/>
          <w:szCs w:val="28"/>
        </w:rPr>
      </w:pPr>
      <w:r w:rsidRPr="00822D8F">
        <w:rPr>
          <w:sz w:val="28"/>
          <w:szCs w:val="28"/>
        </w:rPr>
        <w:lastRenderedPageBreak/>
        <w:t xml:space="preserve">39. Протокол результатов квалификационного экзамена (приложение </w:t>
      </w:r>
      <w:r w:rsidR="00DC6AB9" w:rsidRPr="00822D8F">
        <w:rPr>
          <w:sz w:val="28"/>
          <w:szCs w:val="28"/>
        </w:rPr>
        <w:t>№</w:t>
      </w:r>
      <w:r w:rsidRPr="00822D8F">
        <w:rPr>
          <w:sz w:val="28"/>
          <w:szCs w:val="28"/>
        </w:rPr>
        <w:t xml:space="preserve"> 2) формируется автоматизированной информационной системой непосредственно после проведения квалификационного экзамена.</w:t>
      </w:r>
    </w:p>
    <w:p w:rsidR="009909A6" w:rsidRPr="00822D8F" w:rsidRDefault="009909A6" w:rsidP="008F34E6">
      <w:pPr>
        <w:pStyle w:val="ConsPlusNormal"/>
        <w:spacing w:line="340" w:lineRule="exact"/>
        <w:ind w:firstLine="539"/>
        <w:jc w:val="both"/>
        <w:rPr>
          <w:sz w:val="28"/>
          <w:szCs w:val="28"/>
        </w:rPr>
      </w:pPr>
      <w:proofErr w:type="gramStart"/>
      <w:r w:rsidRPr="00822D8F">
        <w:rPr>
          <w:sz w:val="28"/>
          <w:szCs w:val="28"/>
        </w:rPr>
        <w:t>В случае если квалификационный экзамен не состоялся по причинам, указанным в пункте 35 Положения, секретарь квалификационной комиссии до выведения на печать протокола результатов квалификационного экзамена проставляет в нем отметку о переносе квалификационного экзамена, а также указывает причину переноса квалификационного экзамена, дату и время, на которые переносится квалификационный экзамен.</w:t>
      </w:r>
      <w:proofErr w:type="gramEnd"/>
    </w:p>
    <w:p w:rsidR="009909A6" w:rsidRPr="00822D8F" w:rsidRDefault="009909A6" w:rsidP="008F34E6">
      <w:pPr>
        <w:pStyle w:val="ConsPlusNormal"/>
        <w:spacing w:line="340" w:lineRule="exact"/>
        <w:ind w:firstLine="539"/>
        <w:jc w:val="both"/>
        <w:rPr>
          <w:sz w:val="28"/>
          <w:szCs w:val="28"/>
        </w:rPr>
      </w:pPr>
      <w:r w:rsidRPr="00822D8F">
        <w:rPr>
          <w:sz w:val="28"/>
          <w:szCs w:val="28"/>
        </w:rPr>
        <w:t>Протокол результатов квалификационного экзамена распечатывается секретарем квалификационной комиссии и подписывается всеми членами квалификационной комиссии, присутствующими на заседании квалификационной комиссии. Протокол результатов квалификационного экзамена подлежит хранению в территориальном органе в течение 75 лет.</w:t>
      </w:r>
    </w:p>
    <w:p w:rsidR="009909A6" w:rsidRPr="00822D8F" w:rsidRDefault="009909A6" w:rsidP="008F34E6">
      <w:pPr>
        <w:pStyle w:val="ConsPlusNormal"/>
        <w:spacing w:line="340" w:lineRule="exact"/>
        <w:ind w:firstLine="539"/>
        <w:jc w:val="both"/>
        <w:rPr>
          <w:sz w:val="28"/>
          <w:szCs w:val="28"/>
        </w:rPr>
      </w:pPr>
      <w:r w:rsidRPr="00822D8F">
        <w:rPr>
          <w:sz w:val="28"/>
          <w:szCs w:val="28"/>
        </w:rPr>
        <w:t xml:space="preserve">Результаты квалификационного экзамена, включая фамилию, имя, отчество (при наличии) экзаменуемого, количество набранных им баллов, сообщаются </w:t>
      </w:r>
      <w:proofErr w:type="gramStart"/>
      <w:r w:rsidRPr="00822D8F">
        <w:rPr>
          <w:sz w:val="28"/>
          <w:szCs w:val="28"/>
        </w:rPr>
        <w:t>экзаменуемому</w:t>
      </w:r>
      <w:proofErr w:type="gramEnd"/>
      <w:r w:rsidRPr="00822D8F">
        <w:rPr>
          <w:sz w:val="28"/>
          <w:szCs w:val="28"/>
        </w:rPr>
        <w:t xml:space="preserve"> в день проведения квалификационного экзамена.</w:t>
      </w:r>
    </w:p>
    <w:p w:rsidR="009909A6" w:rsidRPr="00822D8F" w:rsidRDefault="009909A6" w:rsidP="008F34E6">
      <w:pPr>
        <w:pStyle w:val="ConsPlusNormal"/>
        <w:spacing w:line="340" w:lineRule="exact"/>
        <w:ind w:firstLine="539"/>
        <w:jc w:val="both"/>
        <w:rPr>
          <w:sz w:val="28"/>
          <w:szCs w:val="28"/>
        </w:rPr>
      </w:pPr>
      <w:r w:rsidRPr="00822D8F">
        <w:rPr>
          <w:sz w:val="28"/>
          <w:szCs w:val="28"/>
        </w:rPr>
        <w:t>Информация о результатах квалификационного экзамена размещается на официальных сайтах территориального органа и нотариальной палаты в информационно-телекоммуникационной сети "Интернет" не позднее двух рабочих дней после дня проведения квалификационного экзамена.</w:t>
      </w:r>
    </w:p>
    <w:p w:rsidR="009909A6" w:rsidRPr="00822D8F" w:rsidRDefault="009909A6" w:rsidP="008F34E6">
      <w:pPr>
        <w:pStyle w:val="ConsPlusNormal"/>
        <w:spacing w:line="340" w:lineRule="exact"/>
        <w:ind w:firstLine="539"/>
        <w:jc w:val="both"/>
        <w:rPr>
          <w:sz w:val="28"/>
          <w:szCs w:val="28"/>
        </w:rPr>
      </w:pPr>
      <w:r w:rsidRPr="00822D8F">
        <w:rPr>
          <w:sz w:val="28"/>
          <w:szCs w:val="28"/>
        </w:rPr>
        <w:t xml:space="preserve">Выписка из протокола результатов квалификационного экзамена (приложение </w:t>
      </w:r>
      <w:r w:rsidR="00DC6AB9" w:rsidRPr="00822D8F">
        <w:rPr>
          <w:sz w:val="28"/>
          <w:szCs w:val="28"/>
        </w:rPr>
        <w:t>№</w:t>
      </w:r>
      <w:r w:rsidRPr="00822D8F">
        <w:rPr>
          <w:sz w:val="28"/>
          <w:szCs w:val="28"/>
        </w:rPr>
        <w:t xml:space="preserve"> 3) формируется автоматизированной информационной системой, распечатывается секретарем квалификационной комиссии, подписывается председателем и секретарем квалификационной комиссии и приобщается к личному делу экзаменуемого.</w:t>
      </w:r>
    </w:p>
    <w:p w:rsidR="009909A6" w:rsidRPr="00822D8F" w:rsidRDefault="009909A6" w:rsidP="008F34E6">
      <w:pPr>
        <w:pStyle w:val="ConsPlusNormal"/>
        <w:spacing w:line="340" w:lineRule="exact"/>
        <w:ind w:firstLine="539"/>
        <w:jc w:val="both"/>
        <w:rPr>
          <w:sz w:val="28"/>
          <w:szCs w:val="28"/>
        </w:rPr>
      </w:pPr>
      <w:r w:rsidRPr="00822D8F">
        <w:rPr>
          <w:sz w:val="28"/>
          <w:szCs w:val="28"/>
        </w:rPr>
        <w:t>40. Копия выписки из протокола результатов квалификационного экзамена выдается территориальным органом экзаменуемому по его просьбе или заявлению не позднее пяти рабочих дней со дня получения соответствующей просьбы или заявления.</w:t>
      </w:r>
    </w:p>
    <w:p w:rsidR="009909A6" w:rsidRPr="00822D8F" w:rsidRDefault="009909A6" w:rsidP="008F34E6">
      <w:pPr>
        <w:pStyle w:val="ConsPlusNormal"/>
        <w:spacing w:line="340" w:lineRule="exact"/>
        <w:ind w:firstLine="539"/>
        <w:jc w:val="both"/>
        <w:rPr>
          <w:sz w:val="28"/>
          <w:szCs w:val="28"/>
        </w:rPr>
      </w:pPr>
      <w:r w:rsidRPr="00822D8F">
        <w:rPr>
          <w:sz w:val="28"/>
          <w:szCs w:val="28"/>
        </w:rPr>
        <w:t xml:space="preserve">Решение квалификационной комиссии может быть обжаловано в месячный срок со дня вручения его копии </w:t>
      </w:r>
      <w:proofErr w:type="gramStart"/>
      <w:r w:rsidRPr="00822D8F">
        <w:rPr>
          <w:sz w:val="28"/>
          <w:szCs w:val="28"/>
        </w:rPr>
        <w:t>экзаменуемому</w:t>
      </w:r>
      <w:proofErr w:type="gramEnd"/>
      <w:r w:rsidRPr="00822D8F">
        <w:rPr>
          <w:sz w:val="28"/>
          <w:szCs w:val="28"/>
        </w:rPr>
        <w:t xml:space="preserve"> в апелляционную комиссию (</w:t>
      </w:r>
      <w:hyperlink r:id="rId22" w:history="1">
        <w:r w:rsidRPr="00822D8F">
          <w:rPr>
            <w:sz w:val="28"/>
            <w:szCs w:val="28"/>
          </w:rPr>
          <w:t>часть третья статьи 4</w:t>
        </w:r>
      </w:hyperlink>
      <w:r w:rsidRPr="00822D8F">
        <w:rPr>
          <w:sz w:val="28"/>
          <w:szCs w:val="28"/>
        </w:rPr>
        <w:t xml:space="preserve"> Основ).</w:t>
      </w:r>
    </w:p>
    <w:p w:rsidR="009909A6" w:rsidRPr="00822D8F" w:rsidRDefault="009909A6" w:rsidP="008F34E6">
      <w:pPr>
        <w:pStyle w:val="ConsPlusNormal"/>
        <w:spacing w:line="340" w:lineRule="exact"/>
        <w:ind w:firstLine="539"/>
        <w:jc w:val="both"/>
        <w:rPr>
          <w:sz w:val="28"/>
          <w:szCs w:val="28"/>
        </w:rPr>
      </w:pPr>
      <w:r w:rsidRPr="00822D8F">
        <w:rPr>
          <w:sz w:val="28"/>
          <w:szCs w:val="28"/>
        </w:rPr>
        <w:t xml:space="preserve">41. Лица, не выдержавшие квалификационного экзамена, допускаются к его повторной сдаче не ранее чем через год после принятия решения квалификационной комиссией, если иные сроки повторной сдачи квалификационного экзамена не установлены в соответствии с </w:t>
      </w:r>
      <w:hyperlink r:id="rId23" w:history="1">
        <w:r w:rsidRPr="00822D8F">
          <w:rPr>
            <w:sz w:val="28"/>
            <w:szCs w:val="28"/>
          </w:rPr>
          <w:t>частью восьмой статьи 4</w:t>
        </w:r>
      </w:hyperlink>
      <w:r w:rsidRPr="00822D8F">
        <w:rPr>
          <w:sz w:val="28"/>
          <w:szCs w:val="28"/>
        </w:rPr>
        <w:t xml:space="preserve"> Основ.</w:t>
      </w:r>
    </w:p>
    <w:p w:rsidR="009909A6" w:rsidRPr="00822D8F" w:rsidRDefault="009909A6" w:rsidP="008F34E6">
      <w:pPr>
        <w:pStyle w:val="ConsPlusNormal"/>
        <w:spacing w:line="340" w:lineRule="exact"/>
        <w:ind w:firstLine="539"/>
        <w:jc w:val="both"/>
        <w:rPr>
          <w:sz w:val="28"/>
          <w:szCs w:val="28"/>
        </w:rPr>
      </w:pPr>
      <w:r w:rsidRPr="00822D8F">
        <w:rPr>
          <w:sz w:val="28"/>
          <w:szCs w:val="28"/>
        </w:rPr>
        <w:t>Для повторной сдачи квалификационного экзамена прохождение дополнительной стажировки не требуется.</w:t>
      </w:r>
    </w:p>
    <w:p w:rsidR="009909A6" w:rsidRPr="00822D8F" w:rsidRDefault="009909A6" w:rsidP="008F34E6">
      <w:pPr>
        <w:pStyle w:val="ConsPlusNormal"/>
        <w:spacing w:line="340" w:lineRule="exact"/>
        <w:ind w:firstLine="539"/>
        <w:jc w:val="both"/>
        <w:rPr>
          <w:sz w:val="28"/>
          <w:szCs w:val="28"/>
        </w:rPr>
      </w:pPr>
      <w:r w:rsidRPr="00822D8F">
        <w:rPr>
          <w:sz w:val="28"/>
          <w:szCs w:val="28"/>
        </w:rPr>
        <w:t>42. Сведения о лицах, сдавших квалификационный экзамен, вносятся территориальным органом в реестр нотариусов и лиц, сдавших квалификационный экзамен (далее - реестр нотариусов), в течение десяти рабочих дней со дня сдачи квалификационного экзамена. Соответствующая запись в реестре нотариусов является подтверждением сдачи квалификационного экзамена.</w:t>
      </w:r>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right"/>
        <w:outlineLvl w:val="1"/>
      </w:pPr>
      <w:r w:rsidRPr="00822D8F">
        <w:lastRenderedPageBreak/>
        <w:t xml:space="preserve">Приложение </w:t>
      </w:r>
      <w:r w:rsidR="00DC6AB9" w:rsidRPr="00822D8F">
        <w:t>№</w:t>
      </w:r>
      <w:r w:rsidRPr="00822D8F">
        <w:t xml:space="preserve"> 1</w:t>
      </w:r>
    </w:p>
    <w:p w:rsidR="009909A6" w:rsidRPr="00822D8F" w:rsidRDefault="009909A6">
      <w:pPr>
        <w:pStyle w:val="ConsPlusNormal"/>
        <w:jc w:val="right"/>
      </w:pPr>
      <w:r w:rsidRPr="00822D8F">
        <w:t>к Положению о квалификационной комиссии,</w:t>
      </w:r>
    </w:p>
    <w:p w:rsidR="009909A6" w:rsidRPr="00822D8F" w:rsidRDefault="009909A6">
      <w:pPr>
        <w:pStyle w:val="ConsPlusNormal"/>
        <w:jc w:val="right"/>
      </w:pPr>
      <w:proofErr w:type="gramStart"/>
      <w:r w:rsidRPr="00822D8F">
        <w:t>утвержденному</w:t>
      </w:r>
      <w:proofErr w:type="gramEnd"/>
      <w:r w:rsidRPr="00822D8F">
        <w:t xml:space="preserve"> приказом Минюста России</w:t>
      </w:r>
    </w:p>
    <w:p w:rsidR="009909A6" w:rsidRPr="00822D8F" w:rsidRDefault="009909A6">
      <w:pPr>
        <w:pStyle w:val="ConsPlusNormal"/>
        <w:jc w:val="right"/>
      </w:pPr>
      <w:r w:rsidRPr="00822D8F">
        <w:t xml:space="preserve">от 29.06.2015 </w:t>
      </w:r>
      <w:r w:rsidR="00DC6AB9" w:rsidRPr="00822D8F">
        <w:t>№</w:t>
      </w:r>
      <w:r w:rsidRPr="00822D8F">
        <w:t xml:space="preserve"> 150</w:t>
      </w:r>
    </w:p>
    <w:p w:rsidR="009909A6" w:rsidRPr="00822D8F" w:rsidRDefault="009909A6">
      <w:pPr>
        <w:pStyle w:val="ConsPlusNormal"/>
        <w:jc w:val="center"/>
      </w:pPr>
    </w:p>
    <w:p w:rsidR="009909A6" w:rsidRPr="00822D8F" w:rsidRDefault="009909A6">
      <w:pPr>
        <w:pStyle w:val="ConsPlusNormal"/>
        <w:jc w:val="center"/>
      </w:pPr>
      <w:r w:rsidRPr="00822D8F">
        <w:t>Список изменяющих документов</w:t>
      </w:r>
    </w:p>
    <w:p w:rsidR="009909A6" w:rsidRPr="00822D8F" w:rsidRDefault="009909A6">
      <w:pPr>
        <w:pStyle w:val="ConsPlusNormal"/>
        <w:jc w:val="center"/>
      </w:pPr>
      <w:r w:rsidRPr="00822D8F">
        <w:t xml:space="preserve">(введено </w:t>
      </w:r>
      <w:hyperlink r:id="rId24" w:history="1">
        <w:r w:rsidRPr="00822D8F">
          <w:t>Приказом</w:t>
        </w:r>
      </w:hyperlink>
      <w:r w:rsidRPr="00822D8F">
        <w:t xml:space="preserve"> Минюста России от 22.12.2016 </w:t>
      </w:r>
      <w:r w:rsidR="00DC6AB9" w:rsidRPr="00822D8F">
        <w:t>№</w:t>
      </w:r>
      <w:r w:rsidRPr="00822D8F">
        <w:t xml:space="preserve"> 298)</w:t>
      </w:r>
    </w:p>
    <w:p w:rsidR="009909A6" w:rsidRPr="00822D8F" w:rsidRDefault="009909A6">
      <w:pPr>
        <w:pStyle w:val="ConsPlusNormal"/>
        <w:jc w:val="both"/>
      </w:pPr>
    </w:p>
    <w:p w:rsidR="009909A6" w:rsidRPr="00822D8F" w:rsidRDefault="009909A6">
      <w:pPr>
        <w:pStyle w:val="ConsPlusNormal"/>
        <w:jc w:val="right"/>
      </w:pPr>
      <w:r w:rsidRPr="00822D8F">
        <w:t>Рекомендуемый образец</w:t>
      </w:r>
    </w:p>
    <w:p w:rsidR="009909A6" w:rsidRPr="00822D8F" w:rsidRDefault="009909A6">
      <w:pPr>
        <w:pStyle w:val="ConsPlusNormal"/>
        <w:jc w:val="both"/>
      </w:pPr>
    </w:p>
    <w:p w:rsidR="009909A6" w:rsidRPr="008F49E3" w:rsidRDefault="009909A6" w:rsidP="008F49E3">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Индивидуальный лист</w:t>
      </w:r>
    </w:p>
    <w:p w:rsidR="009909A6" w:rsidRPr="008F49E3" w:rsidRDefault="009909A6" w:rsidP="008F49E3">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выполнения задания квалификационного экзамена</w:t>
      </w:r>
    </w:p>
    <w:p w:rsidR="009909A6" w:rsidRPr="008F49E3" w:rsidRDefault="009909A6" w:rsidP="008F49E3">
      <w:pPr>
        <w:pStyle w:val="ConsPlusNonformat"/>
        <w:jc w:val="center"/>
        <w:rPr>
          <w:rFonts w:ascii="Times New Roman" w:hAnsi="Times New Roman" w:cs="Times New Roman"/>
          <w:sz w:val="24"/>
          <w:szCs w:val="24"/>
        </w:rPr>
      </w:pPr>
    </w:p>
    <w:p w:rsidR="009909A6" w:rsidRPr="008F49E3" w:rsidRDefault="009909A6" w:rsidP="008F49E3">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___________________________________________________________________________</w:t>
      </w:r>
    </w:p>
    <w:p w:rsidR="009909A6" w:rsidRPr="008F49E3" w:rsidRDefault="009909A6" w:rsidP="008F49E3">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 xml:space="preserve">(фамилия, имя, отчество (при наличии) </w:t>
      </w:r>
      <w:proofErr w:type="gramStart"/>
      <w:r w:rsidRPr="008F49E3">
        <w:rPr>
          <w:rFonts w:ascii="Times New Roman" w:hAnsi="Times New Roman" w:cs="Times New Roman"/>
          <w:sz w:val="24"/>
          <w:szCs w:val="24"/>
        </w:rPr>
        <w:t>экзаменуемого</w:t>
      </w:r>
      <w:proofErr w:type="gramEnd"/>
      <w:r w:rsidRPr="008F49E3">
        <w:rPr>
          <w:rFonts w:ascii="Times New Roman" w:hAnsi="Times New Roman" w:cs="Times New Roman"/>
          <w:sz w:val="24"/>
          <w:szCs w:val="24"/>
        </w:rPr>
        <w:t>)</w:t>
      </w:r>
    </w:p>
    <w:p w:rsidR="009909A6" w:rsidRPr="008F49E3" w:rsidRDefault="009909A6" w:rsidP="008F49E3">
      <w:pPr>
        <w:pStyle w:val="ConsPlusNonformat"/>
        <w:jc w:val="center"/>
        <w:rPr>
          <w:rFonts w:ascii="Times New Roman" w:hAnsi="Times New Roman" w:cs="Times New Roman"/>
          <w:sz w:val="24"/>
          <w:szCs w:val="24"/>
        </w:rPr>
      </w:pPr>
    </w:p>
    <w:p w:rsidR="009909A6" w:rsidRPr="008F49E3" w:rsidRDefault="009909A6" w:rsidP="008F49E3">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___________________________________________________________________________</w:t>
      </w:r>
    </w:p>
    <w:p w:rsidR="009909A6" w:rsidRPr="008F49E3" w:rsidRDefault="009909A6" w:rsidP="008F49E3">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(логин для входа в автоматизированную информационную систему)</w:t>
      </w:r>
    </w:p>
    <w:p w:rsidR="009909A6" w:rsidRPr="008F49E3" w:rsidRDefault="009909A6" w:rsidP="008F49E3">
      <w:pPr>
        <w:pStyle w:val="ConsPlusNormal"/>
        <w:jc w:val="center"/>
        <w:rPr>
          <w:szCs w:val="24"/>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29"/>
        <w:gridCol w:w="5444"/>
      </w:tblGrid>
      <w:tr w:rsidR="00822D8F" w:rsidRPr="00822D8F" w:rsidTr="008F49E3">
        <w:tc>
          <w:tcPr>
            <w:tcW w:w="10773" w:type="dxa"/>
            <w:gridSpan w:val="2"/>
          </w:tcPr>
          <w:p w:rsidR="009909A6" w:rsidRPr="00822D8F" w:rsidRDefault="009909A6">
            <w:pPr>
              <w:pStyle w:val="ConsPlusNormal"/>
            </w:pPr>
            <w:r w:rsidRPr="00822D8F">
              <w:t>1. Дата проведения квалификационного экзамена:</w:t>
            </w:r>
          </w:p>
        </w:tc>
      </w:tr>
      <w:tr w:rsidR="00822D8F" w:rsidRPr="00822D8F" w:rsidTr="008F49E3">
        <w:tc>
          <w:tcPr>
            <w:tcW w:w="10773" w:type="dxa"/>
            <w:gridSpan w:val="2"/>
          </w:tcPr>
          <w:p w:rsidR="009909A6" w:rsidRPr="00822D8F" w:rsidRDefault="009909A6">
            <w:pPr>
              <w:pStyle w:val="ConsPlusNormal"/>
            </w:pPr>
            <w:r w:rsidRPr="00822D8F">
              <w:t>2. Место проведения квалификационного экзамена:</w:t>
            </w:r>
          </w:p>
        </w:tc>
      </w:tr>
      <w:tr w:rsidR="00822D8F" w:rsidRPr="00822D8F" w:rsidTr="008F49E3">
        <w:tc>
          <w:tcPr>
            <w:tcW w:w="10773" w:type="dxa"/>
            <w:gridSpan w:val="2"/>
          </w:tcPr>
          <w:p w:rsidR="009909A6" w:rsidRPr="00822D8F" w:rsidRDefault="009909A6">
            <w:pPr>
              <w:pStyle w:val="ConsPlusNormal"/>
            </w:pPr>
            <w:r w:rsidRPr="00822D8F">
              <w:t xml:space="preserve">3. Время начала квалификационного экзамена: __ __: __ __ </w:t>
            </w:r>
            <w:proofErr w:type="gramStart"/>
            <w:r w:rsidRPr="00822D8F">
              <w:t>ч</w:t>
            </w:r>
            <w:proofErr w:type="gramEnd"/>
            <w:r w:rsidRPr="00822D8F">
              <w:t>.</w:t>
            </w:r>
          </w:p>
        </w:tc>
      </w:tr>
      <w:tr w:rsidR="00822D8F" w:rsidRPr="00822D8F" w:rsidTr="008F49E3">
        <w:tc>
          <w:tcPr>
            <w:tcW w:w="10773" w:type="dxa"/>
            <w:gridSpan w:val="2"/>
          </w:tcPr>
          <w:p w:rsidR="009909A6" w:rsidRPr="00822D8F" w:rsidRDefault="009909A6">
            <w:pPr>
              <w:pStyle w:val="ConsPlusNormal"/>
            </w:pPr>
            <w:r w:rsidRPr="00822D8F">
              <w:t xml:space="preserve">4. Время окончания квалификационного экзамена: __ __: __ __ </w:t>
            </w:r>
            <w:proofErr w:type="gramStart"/>
            <w:r w:rsidRPr="00822D8F">
              <w:t>ч</w:t>
            </w:r>
            <w:proofErr w:type="gramEnd"/>
            <w:r w:rsidRPr="00822D8F">
              <w:t>.</w:t>
            </w:r>
          </w:p>
        </w:tc>
      </w:tr>
      <w:tr w:rsidR="00822D8F" w:rsidRPr="00822D8F" w:rsidTr="008F49E3">
        <w:tc>
          <w:tcPr>
            <w:tcW w:w="10773" w:type="dxa"/>
            <w:gridSpan w:val="2"/>
          </w:tcPr>
          <w:p w:rsidR="009909A6" w:rsidRPr="00822D8F" w:rsidRDefault="009909A6">
            <w:pPr>
              <w:pStyle w:val="ConsPlusNormal"/>
              <w:ind w:firstLine="510"/>
            </w:pPr>
            <w:r w:rsidRPr="00822D8F">
              <w:t>Ответы на тест и задачу:</w:t>
            </w:r>
          </w:p>
        </w:tc>
      </w:tr>
      <w:tr w:rsidR="00822D8F" w:rsidRPr="00822D8F" w:rsidTr="008F49E3">
        <w:tc>
          <w:tcPr>
            <w:tcW w:w="5329" w:type="dxa"/>
          </w:tcPr>
          <w:p w:rsidR="009909A6" w:rsidRPr="00822D8F" w:rsidRDefault="009909A6">
            <w:pPr>
              <w:pStyle w:val="ConsPlusNormal"/>
            </w:pPr>
            <w:r w:rsidRPr="00822D8F">
              <w:t>Вопрос 1."..."</w:t>
            </w:r>
          </w:p>
        </w:tc>
        <w:tc>
          <w:tcPr>
            <w:tcW w:w="5444" w:type="dxa"/>
          </w:tcPr>
          <w:p w:rsidR="009909A6" w:rsidRPr="00822D8F" w:rsidRDefault="009909A6">
            <w:pPr>
              <w:pStyle w:val="ConsPlusNormal"/>
            </w:pPr>
            <w:r w:rsidRPr="00822D8F">
              <w:t>выбранный вариант ответа</w:t>
            </w:r>
          </w:p>
        </w:tc>
      </w:tr>
      <w:tr w:rsidR="00822D8F" w:rsidRPr="00822D8F" w:rsidTr="008F49E3">
        <w:tc>
          <w:tcPr>
            <w:tcW w:w="5329" w:type="dxa"/>
          </w:tcPr>
          <w:p w:rsidR="009909A6" w:rsidRPr="00822D8F" w:rsidRDefault="009909A6">
            <w:pPr>
              <w:pStyle w:val="ConsPlusNormal"/>
            </w:pPr>
            <w:r w:rsidRPr="00822D8F">
              <w:t>Вопрос 2. "..."</w:t>
            </w:r>
          </w:p>
        </w:tc>
        <w:tc>
          <w:tcPr>
            <w:tcW w:w="5444" w:type="dxa"/>
          </w:tcPr>
          <w:p w:rsidR="009909A6" w:rsidRPr="00822D8F" w:rsidRDefault="009909A6">
            <w:pPr>
              <w:pStyle w:val="ConsPlusNormal"/>
            </w:pPr>
            <w:r w:rsidRPr="00822D8F">
              <w:t>выбранный вариант ответа</w:t>
            </w:r>
          </w:p>
        </w:tc>
      </w:tr>
      <w:tr w:rsidR="00822D8F" w:rsidRPr="00822D8F" w:rsidTr="008F49E3">
        <w:tc>
          <w:tcPr>
            <w:tcW w:w="5329" w:type="dxa"/>
          </w:tcPr>
          <w:p w:rsidR="009909A6" w:rsidRPr="00822D8F" w:rsidRDefault="009909A6">
            <w:pPr>
              <w:pStyle w:val="ConsPlusNormal"/>
            </w:pPr>
            <w:r w:rsidRPr="00822D8F">
              <w:t>Вопрос 3. "..."</w:t>
            </w:r>
          </w:p>
        </w:tc>
        <w:tc>
          <w:tcPr>
            <w:tcW w:w="5444" w:type="dxa"/>
          </w:tcPr>
          <w:p w:rsidR="009909A6" w:rsidRPr="00822D8F" w:rsidRDefault="009909A6">
            <w:pPr>
              <w:pStyle w:val="ConsPlusNormal"/>
            </w:pPr>
            <w:r w:rsidRPr="00822D8F">
              <w:t>выбранный вариант ответа</w:t>
            </w:r>
          </w:p>
        </w:tc>
      </w:tr>
      <w:tr w:rsidR="00822D8F" w:rsidRPr="00822D8F" w:rsidTr="008F49E3">
        <w:tc>
          <w:tcPr>
            <w:tcW w:w="5329" w:type="dxa"/>
          </w:tcPr>
          <w:p w:rsidR="009909A6" w:rsidRPr="00822D8F" w:rsidRDefault="009909A6">
            <w:pPr>
              <w:pStyle w:val="ConsPlusNormal"/>
            </w:pPr>
            <w:r w:rsidRPr="00822D8F">
              <w:t xml:space="preserve">Вопрос </w:t>
            </w:r>
            <w:r w:rsidR="00DC6AB9" w:rsidRPr="00822D8F">
              <w:t>№</w:t>
            </w:r>
            <w:r w:rsidRPr="00822D8F">
              <w:t>."..."</w:t>
            </w:r>
          </w:p>
        </w:tc>
        <w:tc>
          <w:tcPr>
            <w:tcW w:w="5444" w:type="dxa"/>
          </w:tcPr>
          <w:p w:rsidR="009909A6" w:rsidRPr="00822D8F" w:rsidRDefault="009909A6">
            <w:pPr>
              <w:pStyle w:val="ConsPlusNormal"/>
            </w:pPr>
            <w:r w:rsidRPr="00822D8F">
              <w:t>выбранный вариант ответа</w:t>
            </w:r>
          </w:p>
        </w:tc>
      </w:tr>
      <w:tr w:rsidR="00822D8F" w:rsidRPr="00822D8F" w:rsidTr="008F49E3">
        <w:tc>
          <w:tcPr>
            <w:tcW w:w="5329" w:type="dxa"/>
          </w:tcPr>
          <w:p w:rsidR="009909A6" w:rsidRPr="00822D8F" w:rsidRDefault="009909A6">
            <w:pPr>
              <w:pStyle w:val="ConsPlusNormal"/>
            </w:pPr>
            <w:r w:rsidRPr="00822D8F">
              <w:t>Задача. "..."</w:t>
            </w:r>
          </w:p>
        </w:tc>
        <w:tc>
          <w:tcPr>
            <w:tcW w:w="5444" w:type="dxa"/>
          </w:tcPr>
          <w:p w:rsidR="009909A6" w:rsidRPr="00822D8F" w:rsidRDefault="009909A6">
            <w:pPr>
              <w:pStyle w:val="ConsPlusNormal"/>
            </w:pPr>
            <w:r w:rsidRPr="00822D8F">
              <w:t>выбранный вариант ответа</w:t>
            </w:r>
          </w:p>
        </w:tc>
      </w:tr>
      <w:tr w:rsidR="008F49E3" w:rsidRPr="00822D8F" w:rsidTr="008F49E3">
        <w:tc>
          <w:tcPr>
            <w:tcW w:w="10773" w:type="dxa"/>
            <w:gridSpan w:val="2"/>
          </w:tcPr>
          <w:p w:rsidR="009909A6" w:rsidRPr="00822D8F" w:rsidRDefault="009909A6">
            <w:pPr>
              <w:pStyle w:val="ConsPlusNormal"/>
            </w:pPr>
            <w:r w:rsidRPr="00822D8F">
              <w:t>Обоснование (пояснение) выбранного варианта ответа на задачу:</w:t>
            </w:r>
          </w:p>
        </w:tc>
      </w:tr>
    </w:tbl>
    <w:p w:rsidR="009909A6" w:rsidRPr="00822D8F" w:rsidRDefault="009909A6">
      <w:pPr>
        <w:pStyle w:val="ConsPlusNormal"/>
        <w:jc w:val="both"/>
      </w:pPr>
    </w:p>
    <w:p w:rsidR="009909A6" w:rsidRPr="008F49E3" w:rsidRDefault="009909A6">
      <w:pPr>
        <w:pStyle w:val="ConsPlusNonformat"/>
        <w:jc w:val="both"/>
        <w:rPr>
          <w:rFonts w:ascii="Times New Roman" w:hAnsi="Times New Roman" w:cs="Times New Roman"/>
          <w:sz w:val="24"/>
          <w:szCs w:val="24"/>
        </w:rPr>
      </w:pPr>
      <w:r w:rsidRPr="008F49E3">
        <w:rPr>
          <w:rFonts w:ascii="Times New Roman" w:hAnsi="Times New Roman" w:cs="Times New Roman"/>
          <w:sz w:val="24"/>
          <w:szCs w:val="24"/>
        </w:rPr>
        <w:t>Результат выполнения задания</w:t>
      </w:r>
    </w:p>
    <w:p w:rsidR="009909A6" w:rsidRPr="008F49E3" w:rsidRDefault="009909A6">
      <w:pPr>
        <w:pStyle w:val="ConsPlusNonformat"/>
        <w:jc w:val="both"/>
        <w:rPr>
          <w:rFonts w:ascii="Times New Roman" w:hAnsi="Times New Roman" w:cs="Times New Roman"/>
          <w:sz w:val="24"/>
          <w:szCs w:val="24"/>
        </w:rPr>
      </w:pPr>
      <w:r w:rsidRPr="008F49E3">
        <w:rPr>
          <w:rFonts w:ascii="Times New Roman" w:hAnsi="Times New Roman" w:cs="Times New Roman"/>
          <w:sz w:val="24"/>
          <w:szCs w:val="24"/>
        </w:rPr>
        <w:t>квалификационного экзамена</w:t>
      </w:r>
    </w:p>
    <w:p w:rsidR="009909A6" w:rsidRPr="008F49E3" w:rsidRDefault="009909A6">
      <w:pPr>
        <w:pStyle w:val="ConsPlusNonformat"/>
        <w:jc w:val="both"/>
        <w:rPr>
          <w:rFonts w:ascii="Times New Roman" w:hAnsi="Times New Roman" w:cs="Times New Roman"/>
          <w:sz w:val="24"/>
          <w:szCs w:val="24"/>
        </w:rPr>
      </w:pPr>
      <w:r w:rsidRPr="008F49E3">
        <w:rPr>
          <w:rFonts w:ascii="Times New Roman" w:hAnsi="Times New Roman" w:cs="Times New Roman"/>
          <w:sz w:val="24"/>
          <w:szCs w:val="24"/>
        </w:rPr>
        <w:t xml:space="preserve">подтверждаю              </w:t>
      </w:r>
      <w:r w:rsidR="008F49E3">
        <w:rPr>
          <w:rFonts w:ascii="Times New Roman" w:hAnsi="Times New Roman" w:cs="Times New Roman"/>
          <w:sz w:val="24"/>
          <w:szCs w:val="24"/>
        </w:rPr>
        <w:t xml:space="preserve">               </w:t>
      </w:r>
      <w:r w:rsidRPr="008F49E3">
        <w:rPr>
          <w:rFonts w:ascii="Times New Roman" w:hAnsi="Times New Roman" w:cs="Times New Roman"/>
          <w:sz w:val="24"/>
          <w:szCs w:val="24"/>
        </w:rPr>
        <w:t xml:space="preserve">    __________________ ___________________________</w:t>
      </w:r>
    </w:p>
    <w:p w:rsidR="009909A6" w:rsidRPr="00822D8F" w:rsidRDefault="009909A6">
      <w:pPr>
        <w:pStyle w:val="ConsPlusNonformat"/>
        <w:jc w:val="both"/>
      </w:pPr>
      <w:r w:rsidRPr="00822D8F">
        <w:t xml:space="preserve">                                  </w:t>
      </w:r>
      <w:proofErr w:type="gramStart"/>
      <w:r w:rsidRPr="00822D8F">
        <w:t>(подпись         (расшифровка подписи</w:t>
      </w:r>
      <w:proofErr w:type="gramEnd"/>
    </w:p>
    <w:p w:rsidR="009909A6" w:rsidRPr="00822D8F" w:rsidRDefault="009909A6">
      <w:pPr>
        <w:pStyle w:val="ConsPlusNonformat"/>
        <w:jc w:val="both"/>
      </w:pPr>
      <w:r w:rsidRPr="00822D8F">
        <w:t xml:space="preserve">                               </w:t>
      </w:r>
      <w:proofErr w:type="gramStart"/>
      <w:r w:rsidRPr="00822D8F">
        <w:t>экзаменуемого)         экзаменуемого)</w:t>
      </w:r>
      <w:proofErr w:type="gramEnd"/>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9909A6" w:rsidRPr="00822D8F" w:rsidRDefault="009909A6">
      <w:pPr>
        <w:pStyle w:val="ConsPlusNormal"/>
        <w:jc w:val="right"/>
        <w:outlineLvl w:val="1"/>
      </w:pPr>
      <w:bookmarkStart w:id="16" w:name="_GoBack"/>
      <w:bookmarkEnd w:id="16"/>
      <w:r w:rsidRPr="00822D8F">
        <w:lastRenderedPageBreak/>
        <w:t xml:space="preserve">Приложение </w:t>
      </w:r>
      <w:r w:rsidR="00DC6AB9" w:rsidRPr="00822D8F">
        <w:t>№</w:t>
      </w:r>
      <w:r w:rsidRPr="00822D8F">
        <w:t xml:space="preserve"> 2</w:t>
      </w:r>
    </w:p>
    <w:p w:rsidR="009909A6" w:rsidRPr="00822D8F" w:rsidRDefault="009909A6">
      <w:pPr>
        <w:pStyle w:val="ConsPlusNormal"/>
        <w:jc w:val="right"/>
      </w:pPr>
      <w:r w:rsidRPr="00822D8F">
        <w:t>к Положению о квалификационной комиссии,</w:t>
      </w:r>
    </w:p>
    <w:p w:rsidR="009909A6" w:rsidRPr="00822D8F" w:rsidRDefault="009909A6">
      <w:pPr>
        <w:pStyle w:val="ConsPlusNormal"/>
        <w:jc w:val="right"/>
      </w:pPr>
      <w:proofErr w:type="gramStart"/>
      <w:r w:rsidRPr="00822D8F">
        <w:t>утвержденному</w:t>
      </w:r>
      <w:proofErr w:type="gramEnd"/>
      <w:r w:rsidRPr="00822D8F">
        <w:t xml:space="preserve"> приказом Минюста России</w:t>
      </w:r>
    </w:p>
    <w:p w:rsidR="009909A6" w:rsidRPr="00822D8F" w:rsidRDefault="009909A6">
      <w:pPr>
        <w:pStyle w:val="ConsPlusNormal"/>
        <w:jc w:val="right"/>
      </w:pPr>
      <w:r w:rsidRPr="00822D8F">
        <w:t xml:space="preserve">от 29.06.2015 </w:t>
      </w:r>
      <w:r w:rsidR="00DC6AB9" w:rsidRPr="00822D8F">
        <w:t>№</w:t>
      </w:r>
      <w:r w:rsidRPr="00822D8F">
        <w:t xml:space="preserve"> 150</w:t>
      </w:r>
    </w:p>
    <w:p w:rsidR="009909A6" w:rsidRPr="00822D8F" w:rsidRDefault="009909A6">
      <w:pPr>
        <w:pStyle w:val="ConsPlusNormal"/>
        <w:jc w:val="center"/>
      </w:pPr>
    </w:p>
    <w:p w:rsidR="009909A6" w:rsidRPr="00822D8F" w:rsidRDefault="009909A6">
      <w:pPr>
        <w:pStyle w:val="ConsPlusNormal"/>
        <w:jc w:val="center"/>
      </w:pPr>
      <w:r w:rsidRPr="00822D8F">
        <w:t>Список изменяющих документов</w:t>
      </w:r>
    </w:p>
    <w:p w:rsidR="009909A6" w:rsidRPr="00822D8F" w:rsidRDefault="009909A6">
      <w:pPr>
        <w:pStyle w:val="ConsPlusNormal"/>
        <w:jc w:val="center"/>
      </w:pPr>
      <w:r w:rsidRPr="00822D8F">
        <w:t xml:space="preserve">(введено </w:t>
      </w:r>
      <w:hyperlink r:id="rId25" w:history="1">
        <w:r w:rsidRPr="00822D8F">
          <w:t>Приказом</w:t>
        </w:r>
      </w:hyperlink>
      <w:r w:rsidRPr="00822D8F">
        <w:t xml:space="preserve"> Минюста России от 22.12.2016 </w:t>
      </w:r>
      <w:r w:rsidR="00DC6AB9" w:rsidRPr="00822D8F">
        <w:t>№</w:t>
      </w:r>
      <w:r w:rsidRPr="00822D8F">
        <w:t xml:space="preserve"> 298)</w:t>
      </w:r>
    </w:p>
    <w:p w:rsidR="009909A6" w:rsidRPr="00822D8F" w:rsidRDefault="009909A6">
      <w:pPr>
        <w:pStyle w:val="ConsPlusNormal"/>
        <w:jc w:val="both"/>
      </w:pPr>
    </w:p>
    <w:p w:rsidR="009909A6" w:rsidRPr="005E7CDE" w:rsidRDefault="009909A6">
      <w:pPr>
        <w:pStyle w:val="ConsPlusNormal"/>
        <w:jc w:val="right"/>
        <w:rPr>
          <w:i/>
          <w:u w:val="single"/>
        </w:rPr>
      </w:pPr>
      <w:r w:rsidRPr="005E7CDE">
        <w:rPr>
          <w:i/>
          <w:u w:val="single"/>
        </w:rPr>
        <w:t>Рекомендуемый образец</w:t>
      </w:r>
    </w:p>
    <w:p w:rsidR="009909A6" w:rsidRPr="00822D8F" w:rsidRDefault="009909A6">
      <w:pPr>
        <w:pStyle w:val="ConsPlusNormal"/>
        <w:jc w:val="both"/>
      </w:pPr>
    </w:p>
    <w:p w:rsidR="009909A6" w:rsidRPr="005E7CDE" w:rsidRDefault="009909A6" w:rsidP="005E7CDE">
      <w:pPr>
        <w:pStyle w:val="ConsPlusNonformat"/>
        <w:jc w:val="center"/>
        <w:rPr>
          <w:rFonts w:ascii="Times New Roman" w:hAnsi="Times New Roman" w:cs="Times New Roman"/>
          <w:sz w:val="24"/>
          <w:szCs w:val="24"/>
        </w:rPr>
      </w:pPr>
      <w:r w:rsidRPr="005E7CDE">
        <w:rPr>
          <w:rFonts w:ascii="Times New Roman" w:hAnsi="Times New Roman" w:cs="Times New Roman"/>
          <w:sz w:val="24"/>
          <w:szCs w:val="24"/>
        </w:rPr>
        <w:t>Протокол результатов квалификационного экзамена</w:t>
      </w:r>
    </w:p>
    <w:p w:rsidR="009909A6" w:rsidRPr="005E7CDE" w:rsidRDefault="009909A6" w:rsidP="005E7CDE">
      <w:pPr>
        <w:pStyle w:val="ConsPlusNonformat"/>
        <w:jc w:val="center"/>
        <w:rPr>
          <w:rFonts w:ascii="Times New Roman" w:hAnsi="Times New Roman" w:cs="Times New Roman"/>
        </w:rPr>
      </w:pPr>
    </w:p>
    <w:p w:rsidR="009909A6" w:rsidRPr="005E7CDE" w:rsidRDefault="009909A6" w:rsidP="005E7CDE">
      <w:pPr>
        <w:pStyle w:val="ConsPlusNonformat"/>
        <w:jc w:val="center"/>
        <w:rPr>
          <w:rFonts w:ascii="Times New Roman" w:hAnsi="Times New Roman" w:cs="Times New Roman"/>
          <w:sz w:val="24"/>
          <w:szCs w:val="24"/>
        </w:rPr>
      </w:pPr>
      <w:r w:rsidRPr="005E7CDE">
        <w:rPr>
          <w:rFonts w:ascii="Times New Roman" w:hAnsi="Times New Roman" w:cs="Times New Roman"/>
          <w:sz w:val="24"/>
          <w:szCs w:val="24"/>
        </w:rPr>
        <w:t>МИНИСТЕРСТВО ЮСТИЦИИ РОССИЙСКОЙ ФЕДЕРАЦИИ</w:t>
      </w:r>
    </w:p>
    <w:p w:rsidR="009909A6" w:rsidRPr="005E7CDE" w:rsidRDefault="009909A6" w:rsidP="005E7CDE">
      <w:pPr>
        <w:pStyle w:val="ConsPlusNonformat"/>
        <w:jc w:val="center"/>
        <w:rPr>
          <w:rFonts w:ascii="Times New Roman" w:hAnsi="Times New Roman" w:cs="Times New Roman"/>
        </w:rPr>
      </w:pPr>
    </w:p>
    <w:p w:rsidR="009909A6" w:rsidRPr="005E7CDE" w:rsidRDefault="009909A6" w:rsidP="005E7CDE">
      <w:pPr>
        <w:pStyle w:val="ConsPlusNonformat"/>
        <w:jc w:val="center"/>
        <w:rPr>
          <w:rFonts w:ascii="Times New Roman" w:hAnsi="Times New Roman" w:cs="Times New Roman"/>
        </w:rPr>
      </w:pPr>
      <w:r w:rsidRPr="005E7CDE">
        <w:rPr>
          <w:rFonts w:ascii="Times New Roman" w:hAnsi="Times New Roman" w:cs="Times New Roman"/>
        </w:rPr>
        <w:t>___________________________________________________________________________</w:t>
      </w:r>
    </w:p>
    <w:p w:rsidR="009909A6" w:rsidRPr="005E7CDE" w:rsidRDefault="009909A6" w:rsidP="005E7CDE">
      <w:pPr>
        <w:pStyle w:val="ConsPlusNonformat"/>
        <w:jc w:val="center"/>
        <w:rPr>
          <w:rFonts w:ascii="Times New Roman" w:hAnsi="Times New Roman" w:cs="Times New Roman"/>
        </w:rPr>
      </w:pPr>
      <w:r w:rsidRPr="005E7CDE">
        <w:rPr>
          <w:rFonts w:ascii="Times New Roman" w:hAnsi="Times New Roman" w:cs="Times New Roman"/>
        </w:rPr>
        <w:t>(наименование территориального органа Минюста России)</w:t>
      </w:r>
    </w:p>
    <w:p w:rsidR="009909A6" w:rsidRPr="00822D8F" w:rsidRDefault="009909A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592"/>
        <w:gridCol w:w="6181"/>
      </w:tblGrid>
      <w:tr w:rsidR="00822D8F" w:rsidRPr="00822D8F" w:rsidTr="005E7CDE">
        <w:tc>
          <w:tcPr>
            <w:tcW w:w="10773" w:type="dxa"/>
            <w:gridSpan w:val="2"/>
            <w:tcBorders>
              <w:left w:val="single" w:sz="4" w:space="0" w:color="auto"/>
              <w:right w:val="single" w:sz="4" w:space="0" w:color="auto"/>
            </w:tcBorders>
          </w:tcPr>
          <w:p w:rsidR="009909A6" w:rsidRPr="00822D8F" w:rsidRDefault="009909A6">
            <w:pPr>
              <w:pStyle w:val="ConsPlusNormal"/>
            </w:pPr>
            <w:r w:rsidRPr="00822D8F">
              <w:t>1. Дата проведения квалификационного экзамена:</w:t>
            </w:r>
          </w:p>
        </w:tc>
      </w:tr>
      <w:tr w:rsidR="00822D8F" w:rsidRPr="00822D8F" w:rsidTr="005E7CDE">
        <w:tc>
          <w:tcPr>
            <w:tcW w:w="10773" w:type="dxa"/>
            <w:gridSpan w:val="2"/>
            <w:tcBorders>
              <w:left w:val="single" w:sz="4" w:space="0" w:color="auto"/>
              <w:right w:val="single" w:sz="4" w:space="0" w:color="auto"/>
            </w:tcBorders>
          </w:tcPr>
          <w:p w:rsidR="009909A6" w:rsidRPr="00822D8F" w:rsidRDefault="009909A6">
            <w:pPr>
              <w:pStyle w:val="ConsPlusNormal"/>
            </w:pPr>
            <w:r w:rsidRPr="00822D8F">
              <w:t>2. Место проведения квалификационного экзамена:</w:t>
            </w:r>
          </w:p>
        </w:tc>
      </w:tr>
      <w:tr w:rsidR="00822D8F" w:rsidRPr="00822D8F" w:rsidTr="005E7CDE">
        <w:tc>
          <w:tcPr>
            <w:tcW w:w="10773" w:type="dxa"/>
            <w:gridSpan w:val="2"/>
            <w:tcBorders>
              <w:left w:val="single" w:sz="4" w:space="0" w:color="auto"/>
              <w:right w:val="single" w:sz="4" w:space="0" w:color="auto"/>
            </w:tcBorders>
          </w:tcPr>
          <w:p w:rsidR="009909A6" w:rsidRPr="00822D8F" w:rsidRDefault="009909A6">
            <w:pPr>
              <w:pStyle w:val="ConsPlusNormal"/>
            </w:pPr>
            <w:r w:rsidRPr="00822D8F">
              <w:t xml:space="preserve">3. Время начала квалификационного экзамена: __ __: __ __ </w:t>
            </w:r>
            <w:proofErr w:type="gramStart"/>
            <w:r w:rsidRPr="00822D8F">
              <w:t>ч</w:t>
            </w:r>
            <w:proofErr w:type="gramEnd"/>
            <w:r w:rsidRPr="00822D8F">
              <w:t>.</w:t>
            </w:r>
          </w:p>
        </w:tc>
      </w:tr>
      <w:tr w:rsidR="00822D8F" w:rsidRPr="00822D8F" w:rsidTr="005E7CDE">
        <w:tc>
          <w:tcPr>
            <w:tcW w:w="10773" w:type="dxa"/>
            <w:gridSpan w:val="2"/>
            <w:tcBorders>
              <w:left w:val="single" w:sz="4" w:space="0" w:color="auto"/>
              <w:right w:val="single" w:sz="4" w:space="0" w:color="auto"/>
            </w:tcBorders>
          </w:tcPr>
          <w:p w:rsidR="009909A6" w:rsidRPr="00822D8F" w:rsidRDefault="009909A6">
            <w:pPr>
              <w:pStyle w:val="ConsPlusNormal"/>
            </w:pPr>
            <w:r w:rsidRPr="00822D8F">
              <w:t xml:space="preserve">4. Время окончания квалификационного экзамена: __ __: __ __ </w:t>
            </w:r>
            <w:proofErr w:type="gramStart"/>
            <w:r w:rsidRPr="00822D8F">
              <w:t>ч</w:t>
            </w:r>
            <w:proofErr w:type="gramEnd"/>
            <w:r w:rsidRPr="00822D8F">
              <w:t>.</w:t>
            </w:r>
          </w:p>
        </w:tc>
      </w:tr>
      <w:tr w:rsidR="00822D8F" w:rsidRPr="00822D8F" w:rsidTr="005E7CDE">
        <w:tblPrEx>
          <w:tblBorders>
            <w:insideH w:val="nil"/>
          </w:tblBorders>
        </w:tblPrEx>
        <w:tc>
          <w:tcPr>
            <w:tcW w:w="4592" w:type="dxa"/>
            <w:tcBorders>
              <w:left w:val="single" w:sz="4" w:space="0" w:color="auto"/>
              <w:bottom w:val="nil"/>
              <w:right w:val="nil"/>
            </w:tcBorders>
          </w:tcPr>
          <w:p w:rsidR="009909A6" w:rsidRPr="00822D8F" w:rsidRDefault="009909A6">
            <w:pPr>
              <w:pStyle w:val="ConsPlusNormal"/>
            </w:pPr>
            <w:r w:rsidRPr="00822D8F">
              <w:t>5. Квалификационный экзамен перенесен &lt;1&gt;:</w:t>
            </w:r>
          </w:p>
        </w:tc>
        <w:tc>
          <w:tcPr>
            <w:tcW w:w="6181" w:type="dxa"/>
            <w:tcBorders>
              <w:left w:val="nil"/>
              <w:bottom w:val="nil"/>
              <w:right w:val="single" w:sz="4" w:space="0" w:color="auto"/>
            </w:tcBorders>
          </w:tcPr>
          <w:p w:rsidR="009909A6" w:rsidRPr="00822D8F" w:rsidRDefault="009909A6">
            <w:pPr>
              <w:pStyle w:val="ConsPlusNormal"/>
              <w:jc w:val="center"/>
            </w:pPr>
            <w:r w:rsidRPr="00822D8F">
              <w:t>________________________________</w:t>
            </w:r>
          </w:p>
          <w:p w:rsidR="009909A6" w:rsidRPr="00822D8F" w:rsidRDefault="009909A6">
            <w:pPr>
              <w:pStyle w:val="ConsPlusNormal"/>
              <w:jc w:val="center"/>
            </w:pPr>
            <w:r w:rsidRPr="00822D8F">
              <w:t>(причина, по которой квалификационный экзамен перенесен)</w:t>
            </w:r>
          </w:p>
        </w:tc>
      </w:tr>
      <w:tr w:rsidR="005E7CDE" w:rsidRPr="00822D8F" w:rsidTr="005E7CDE">
        <w:tblPrEx>
          <w:tblBorders>
            <w:insideH w:val="nil"/>
          </w:tblBorders>
        </w:tblPrEx>
        <w:tc>
          <w:tcPr>
            <w:tcW w:w="10773" w:type="dxa"/>
            <w:gridSpan w:val="2"/>
            <w:tcBorders>
              <w:top w:val="nil"/>
              <w:left w:val="single" w:sz="4" w:space="0" w:color="auto"/>
              <w:right w:val="single" w:sz="4" w:space="0" w:color="auto"/>
            </w:tcBorders>
          </w:tcPr>
          <w:p w:rsidR="009909A6" w:rsidRPr="00822D8F" w:rsidRDefault="009909A6">
            <w:pPr>
              <w:pStyle w:val="ConsPlusNormal"/>
              <w:jc w:val="center"/>
            </w:pPr>
            <w:r w:rsidRPr="00822D8F">
              <w:t>___________________________________________________________</w:t>
            </w:r>
          </w:p>
          <w:p w:rsidR="009909A6" w:rsidRPr="00822D8F" w:rsidRDefault="009909A6">
            <w:pPr>
              <w:pStyle w:val="ConsPlusNormal"/>
              <w:jc w:val="center"/>
            </w:pPr>
            <w:r w:rsidRPr="00822D8F">
              <w:t xml:space="preserve">(дата и время, на </w:t>
            </w:r>
            <w:proofErr w:type="gramStart"/>
            <w:r w:rsidRPr="00822D8F">
              <w:t>которые</w:t>
            </w:r>
            <w:proofErr w:type="gramEnd"/>
            <w:r w:rsidRPr="00822D8F">
              <w:t xml:space="preserve"> перенесен квалификационный экзамен)</w:t>
            </w:r>
          </w:p>
        </w:tc>
      </w:tr>
    </w:tbl>
    <w:p w:rsidR="009909A6" w:rsidRPr="00822D8F" w:rsidRDefault="009909A6">
      <w:pPr>
        <w:pStyle w:val="ConsPlusNormal"/>
        <w:jc w:val="both"/>
      </w:pPr>
    </w:p>
    <w:p w:rsidR="009909A6" w:rsidRPr="005E7CDE" w:rsidRDefault="009909A6" w:rsidP="005E7CDE">
      <w:pPr>
        <w:pStyle w:val="ConsPlusNonformat"/>
        <w:jc w:val="center"/>
        <w:rPr>
          <w:rFonts w:ascii="Times New Roman" w:hAnsi="Times New Roman" w:cs="Times New Roman"/>
          <w:sz w:val="24"/>
          <w:szCs w:val="24"/>
        </w:rPr>
      </w:pPr>
      <w:r w:rsidRPr="005E7CDE">
        <w:rPr>
          <w:rFonts w:ascii="Times New Roman" w:hAnsi="Times New Roman" w:cs="Times New Roman"/>
          <w:sz w:val="24"/>
          <w:szCs w:val="24"/>
        </w:rPr>
        <w:t>Члены квалификационной комиссии, присутствующие</w:t>
      </w:r>
    </w:p>
    <w:p w:rsidR="009909A6" w:rsidRPr="005E7CDE" w:rsidRDefault="009909A6" w:rsidP="005E7CDE">
      <w:pPr>
        <w:pStyle w:val="ConsPlusNonformat"/>
        <w:jc w:val="center"/>
        <w:rPr>
          <w:rFonts w:ascii="Times New Roman" w:hAnsi="Times New Roman" w:cs="Times New Roman"/>
          <w:sz w:val="24"/>
          <w:szCs w:val="24"/>
        </w:rPr>
      </w:pPr>
      <w:r w:rsidRPr="005E7CDE">
        <w:rPr>
          <w:rFonts w:ascii="Times New Roman" w:hAnsi="Times New Roman" w:cs="Times New Roman"/>
          <w:sz w:val="24"/>
          <w:szCs w:val="24"/>
        </w:rPr>
        <w:t>на квалификационном экзамене:</w:t>
      </w:r>
    </w:p>
    <w:p w:rsidR="009909A6" w:rsidRPr="00822D8F" w:rsidRDefault="009909A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
        <w:gridCol w:w="4763"/>
        <w:gridCol w:w="5077"/>
      </w:tblGrid>
      <w:tr w:rsidR="00822D8F" w:rsidRPr="00822D8F" w:rsidTr="005E7CDE">
        <w:tc>
          <w:tcPr>
            <w:tcW w:w="907" w:type="dxa"/>
          </w:tcPr>
          <w:p w:rsidR="009909A6" w:rsidRPr="00822D8F" w:rsidRDefault="00DC6AB9">
            <w:pPr>
              <w:pStyle w:val="ConsPlusNormal"/>
            </w:pPr>
            <w:r w:rsidRPr="00822D8F">
              <w:t>№</w:t>
            </w:r>
            <w:r w:rsidR="009909A6" w:rsidRPr="00822D8F">
              <w:t xml:space="preserve"> </w:t>
            </w:r>
            <w:proofErr w:type="gramStart"/>
            <w:r w:rsidR="009909A6" w:rsidRPr="00822D8F">
              <w:t>п</w:t>
            </w:r>
            <w:proofErr w:type="gramEnd"/>
            <w:r w:rsidR="009909A6" w:rsidRPr="00822D8F">
              <w:t>/п</w:t>
            </w:r>
          </w:p>
        </w:tc>
        <w:tc>
          <w:tcPr>
            <w:tcW w:w="4763" w:type="dxa"/>
          </w:tcPr>
          <w:p w:rsidR="009909A6" w:rsidRPr="00822D8F" w:rsidRDefault="009909A6">
            <w:pPr>
              <w:pStyle w:val="ConsPlusNormal"/>
              <w:jc w:val="center"/>
            </w:pPr>
            <w:r w:rsidRPr="00822D8F">
              <w:t>Фамилия, имя, отчество (при наличии) члена квалификационной комиссии</w:t>
            </w:r>
          </w:p>
        </w:tc>
        <w:tc>
          <w:tcPr>
            <w:tcW w:w="5077" w:type="dxa"/>
          </w:tcPr>
          <w:p w:rsidR="009909A6" w:rsidRPr="00822D8F" w:rsidRDefault="009909A6">
            <w:pPr>
              <w:pStyle w:val="ConsPlusNormal"/>
              <w:jc w:val="center"/>
            </w:pPr>
            <w:r w:rsidRPr="00822D8F">
              <w:t>Статус члена квалификационной комиссии</w:t>
            </w:r>
          </w:p>
        </w:tc>
      </w:tr>
      <w:tr w:rsidR="00822D8F" w:rsidRPr="00822D8F" w:rsidTr="005E7CDE">
        <w:tc>
          <w:tcPr>
            <w:tcW w:w="907" w:type="dxa"/>
          </w:tcPr>
          <w:p w:rsidR="009909A6" w:rsidRPr="00822D8F" w:rsidRDefault="009909A6">
            <w:pPr>
              <w:pStyle w:val="ConsPlusNormal"/>
              <w:jc w:val="center"/>
            </w:pPr>
            <w:r w:rsidRPr="00822D8F">
              <w:t>1</w:t>
            </w:r>
          </w:p>
        </w:tc>
        <w:tc>
          <w:tcPr>
            <w:tcW w:w="4763" w:type="dxa"/>
          </w:tcPr>
          <w:p w:rsidR="009909A6" w:rsidRPr="00822D8F" w:rsidRDefault="009909A6">
            <w:pPr>
              <w:pStyle w:val="ConsPlusNormal"/>
            </w:pPr>
          </w:p>
        </w:tc>
        <w:tc>
          <w:tcPr>
            <w:tcW w:w="5077" w:type="dxa"/>
          </w:tcPr>
          <w:p w:rsidR="009909A6" w:rsidRPr="00822D8F" w:rsidRDefault="009909A6">
            <w:pPr>
              <w:pStyle w:val="ConsPlusNormal"/>
              <w:jc w:val="center"/>
            </w:pPr>
            <w:r w:rsidRPr="00822D8F">
              <w:t>председатель квалификационной комиссии</w:t>
            </w:r>
          </w:p>
        </w:tc>
      </w:tr>
      <w:tr w:rsidR="00822D8F" w:rsidRPr="00822D8F" w:rsidTr="005E7CDE">
        <w:tc>
          <w:tcPr>
            <w:tcW w:w="907" w:type="dxa"/>
          </w:tcPr>
          <w:p w:rsidR="009909A6" w:rsidRPr="00822D8F" w:rsidRDefault="009909A6">
            <w:pPr>
              <w:pStyle w:val="ConsPlusNormal"/>
              <w:jc w:val="center"/>
            </w:pPr>
            <w:r w:rsidRPr="00822D8F">
              <w:t>2</w:t>
            </w:r>
          </w:p>
        </w:tc>
        <w:tc>
          <w:tcPr>
            <w:tcW w:w="4763" w:type="dxa"/>
          </w:tcPr>
          <w:p w:rsidR="009909A6" w:rsidRPr="00822D8F" w:rsidRDefault="009909A6">
            <w:pPr>
              <w:pStyle w:val="ConsPlusNormal"/>
            </w:pPr>
          </w:p>
        </w:tc>
        <w:tc>
          <w:tcPr>
            <w:tcW w:w="5077" w:type="dxa"/>
          </w:tcPr>
          <w:p w:rsidR="009909A6" w:rsidRPr="00822D8F" w:rsidRDefault="009909A6">
            <w:pPr>
              <w:pStyle w:val="ConsPlusNormal"/>
              <w:jc w:val="center"/>
            </w:pPr>
            <w:r w:rsidRPr="00822D8F">
              <w:t>заместитель председателя квалификационной комиссии</w:t>
            </w:r>
          </w:p>
        </w:tc>
      </w:tr>
      <w:tr w:rsidR="00822D8F" w:rsidRPr="00822D8F" w:rsidTr="005E7CDE">
        <w:tc>
          <w:tcPr>
            <w:tcW w:w="907" w:type="dxa"/>
          </w:tcPr>
          <w:p w:rsidR="009909A6" w:rsidRPr="00822D8F" w:rsidRDefault="009909A6">
            <w:pPr>
              <w:pStyle w:val="ConsPlusNormal"/>
              <w:jc w:val="center"/>
            </w:pPr>
            <w:r w:rsidRPr="00822D8F">
              <w:t>3</w:t>
            </w:r>
          </w:p>
        </w:tc>
        <w:tc>
          <w:tcPr>
            <w:tcW w:w="4763" w:type="dxa"/>
          </w:tcPr>
          <w:p w:rsidR="009909A6" w:rsidRPr="00822D8F" w:rsidRDefault="009909A6">
            <w:pPr>
              <w:pStyle w:val="ConsPlusNormal"/>
            </w:pPr>
          </w:p>
        </w:tc>
        <w:tc>
          <w:tcPr>
            <w:tcW w:w="5077" w:type="dxa"/>
          </w:tcPr>
          <w:p w:rsidR="009909A6" w:rsidRPr="00822D8F" w:rsidRDefault="009909A6">
            <w:pPr>
              <w:pStyle w:val="ConsPlusNormal"/>
              <w:jc w:val="center"/>
            </w:pPr>
            <w:r w:rsidRPr="00822D8F">
              <w:t>секретарь квалификационной комиссии</w:t>
            </w:r>
          </w:p>
        </w:tc>
      </w:tr>
      <w:tr w:rsidR="00822D8F" w:rsidRPr="00822D8F" w:rsidTr="005E7CDE">
        <w:tc>
          <w:tcPr>
            <w:tcW w:w="907" w:type="dxa"/>
          </w:tcPr>
          <w:p w:rsidR="009909A6" w:rsidRPr="00822D8F" w:rsidRDefault="009909A6">
            <w:pPr>
              <w:pStyle w:val="ConsPlusNormal"/>
              <w:jc w:val="center"/>
            </w:pPr>
            <w:r w:rsidRPr="00822D8F">
              <w:t>4</w:t>
            </w:r>
          </w:p>
        </w:tc>
        <w:tc>
          <w:tcPr>
            <w:tcW w:w="4763" w:type="dxa"/>
          </w:tcPr>
          <w:p w:rsidR="009909A6" w:rsidRPr="00822D8F" w:rsidRDefault="009909A6">
            <w:pPr>
              <w:pStyle w:val="ConsPlusNormal"/>
            </w:pPr>
          </w:p>
        </w:tc>
        <w:tc>
          <w:tcPr>
            <w:tcW w:w="5077" w:type="dxa"/>
          </w:tcPr>
          <w:p w:rsidR="009909A6" w:rsidRPr="00822D8F" w:rsidRDefault="009909A6">
            <w:pPr>
              <w:pStyle w:val="ConsPlusNormal"/>
              <w:jc w:val="center"/>
            </w:pPr>
            <w:r w:rsidRPr="00822D8F">
              <w:t>член квалификационной комиссии</w:t>
            </w:r>
          </w:p>
        </w:tc>
      </w:tr>
      <w:tr w:rsidR="005E7CDE" w:rsidRPr="00822D8F" w:rsidTr="005E7CDE">
        <w:tc>
          <w:tcPr>
            <w:tcW w:w="907" w:type="dxa"/>
          </w:tcPr>
          <w:p w:rsidR="009909A6" w:rsidRPr="00822D8F" w:rsidRDefault="00DC6AB9">
            <w:pPr>
              <w:pStyle w:val="ConsPlusNormal"/>
              <w:jc w:val="center"/>
            </w:pPr>
            <w:r w:rsidRPr="00822D8F">
              <w:t>№</w:t>
            </w:r>
          </w:p>
        </w:tc>
        <w:tc>
          <w:tcPr>
            <w:tcW w:w="4763" w:type="dxa"/>
          </w:tcPr>
          <w:p w:rsidR="009909A6" w:rsidRPr="00822D8F" w:rsidRDefault="009909A6">
            <w:pPr>
              <w:pStyle w:val="ConsPlusNormal"/>
            </w:pPr>
          </w:p>
        </w:tc>
        <w:tc>
          <w:tcPr>
            <w:tcW w:w="5077" w:type="dxa"/>
          </w:tcPr>
          <w:p w:rsidR="009909A6" w:rsidRPr="00822D8F" w:rsidRDefault="009909A6">
            <w:pPr>
              <w:pStyle w:val="ConsPlusNormal"/>
              <w:jc w:val="center"/>
            </w:pPr>
            <w:r w:rsidRPr="00822D8F">
              <w:t>член квалификационной комиссии</w:t>
            </w:r>
          </w:p>
        </w:tc>
      </w:tr>
    </w:tbl>
    <w:p w:rsidR="009909A6" w:rsidRDefault="009909A6">
      <w:pPr>
        <w:pStyle w:val="ConsPlusNormal"/>
        <w:jc w:val="both"/>
      </w:pPr>
    </w:p>
    <w:p w:rsidR="009909A6" w:rsidRDefault="009909A6" w:rsidP="005E7CDE">
      <w:pPr>
        <w:pStyle w:val="ConsPlusNonformat"/>
        <w:jc w:val="center"/>
        <w:rPr>
          <w:rFonts w:ascii="Times New Roman" w:hAnsi="Times New Roman" w:cs="Times New Roman"/>
          <w:sz w:val="24"/>
          <w:szCs w:val="24"/>
        </w:rPr>
      </w:pPr>
      <w:r w:rsidRPr="005E7CDE">
        <w:rPr>
          <w:rFonts w:ascii="Times New Roman" w:hAnsi="Times New Roman" w:cs="Times New Roman"/>
          <w:sz w:val="24"/>
          <w:szCs w:val="24"/>
        </w:rPr>
        <w:t>Результаты квалификационного экзамена:</w:t>
      </w:r>
    </w:p>
    <w:p w:rsidR="005E7CDE" w:rsidRDefault="005E7CDE" w:rsidP="005E7CDE">
      <w:pPr>
        <w:pStyle w:val="ConsPlusNonformat"/>
        <w:jc w:val="center"/>
        <w:rPr>
          <w:rFonts w:ascii="Times New Roman" w:hAnsi="Times New Roman" w:cs="Times New Roman"/>
          <w:sz w:val="24"/>
          <w:szCs w:val="24"/>
        </w:rPr>
      </w:pPr>
    </w:p>
    <w:p w:rsidR="005E7CDE" w:rsidRDefault="005E7CDE" w:rsidP="005E7CDE">
      <w:pPr>
        <w:pStyle w:val="ConsPlusNonformat"/>
        <w:jc w:val="center"/>
        <w:rPr>
          <w:rFonts w:ascii="Times New Roman" w:hAnsi="Times New Roman" w:cs="Times New Roman"/>
          <w:sz w:val="24"/>
          <w:szCs w:val="24"/>
        </w:rPr>
      </w:pPr>
    </w:p>
    <w:p w:rsidR="005E7CDE" w:rsidRDefault="005E7CDE" w:rsidP="005E7CDE">
      <w:pPr>
        <w:pStyle w:val="ConsPlusNonformat"/>
        <w:jc w:val="center"/>
        <w:rPr>
          <w:rFonts w:ascii="Times New Roman" w:hAnsi="Times New Roman" w:cs="Times New Roman"/>
          <w:sz w:val="24"/>
          <w:szCs w:val="24"/>
        </w:rPr>
      </w:pPr>
    </w:p>
    <w:p w:rsidR="005E7CDE" w:rsidRPr="005E7CDE" w:rsidRDefault="005E7CDE" w:rsidP="005E7CDE">
      <w:pPr>
        <w:pStyle w:val="ConsPlusNonformat"/>
        <w:jc w:val="center"/>
        <w:rPr>
          <w:rFonts w:ascii="Times New Roman" w:hAnsi="Times New Roman" w:cs="Times New Roman"/>
          <w:sz w:val="24"/>
          <w:szCs w:val="24"/>
        </w:rPr>
      </w:pPr>
    </w:p>
    <w:p w:rsidR="009909A6" w:rsidRPr="00822D8F" w:rsidRDefault="009909A6">
      <w:pPr>
        <w:pStyle w:val="ConsPlusNormal"/>
        <w:jc w:val="both"/>
      </w:pPr>
    </w:p>
    <w:tbl>
      <w:tblPr>
        <w:tblW w:w="1077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623"/>
        <w:gridCol w:w="1787"/>
        <w:gridCol w:w="1985"/>
        <w:gridCol w:w="1417"/>
        <w:gridCol w:w="1247"/>
        <w:gridCol w:w="1447"/>
        <w:gridCol w:w="2267"/>
      </w:tblGrid>
      <w:tr w:rsidR="00822D8F" w:rsidRPr="00822D8F" w:rsidTr="005E7CDE">
        <w:tc>
          <w:tcPr>
            <w:tcW w:w="623" w:type="dxa"/>
          </w:tcPr>
          <w:p w:rsidR="009909A6" w:rsidRPr="00822D8F" w:rsidRDefault="00DC6AB9">
            <w:pPr>
              <w:pStyle w:val="ConsPlusNormal"/>
              <w:jc w:val="center"/>
            </w:pPr>
            <w:r w:rsidRPr="00822D8F">
              <w:lastRenderedPageBreak/>
              <w:t>№</w:t>
            </w:r>
            <w:r w:rsidR="009909A6" w:rsidRPr="00822D8F">
              <w:t xml:space="preserve"> </w:t>
            </w:r>
            <w:proofErr w:type="gramStart"/>
            <w:r w:rsidR="009909A6" w:rsidRPr="00822D8F">
              <w:t>п</w:t>
            </w:r>
            <w:proofErr w:type="gramEnd"/>
            <w:r w:rsidR="009909A6" w:rsidRPr="00822D8F">
              <w:t>/п</w:t>
            </w:r>
          </w:p>
        </w:tc>
        <w:tc>
          <w:tcPr>
            <w:tcW w:w="1787" w:type="dxa"/>
          </w:tcPr>
          <w:p w:rsidR="009909A6" w:rsidRPr="00822D8F" w:rsidRDefault="009909A6">
            <w:pPr>
              <w:pStyle w:val="ConsPlusNormal"/>
              <w:jc w:val="center"/>
            </w:pPr>
            <w:r w:rsidRPr="00822D8F">
              <w:t xml:space="preserve">Фамилия, имя, отчество (при наличии) </w:t>
            </w:r>
            <w:proofErr w:type="gramStart"/>
            <w:r w:rsidRPr="00822D8F">
              <w:t>экзаменуемого</w:t>
            </w:r>
            <w:proofErr w:type="gramEnd"/>
          </w:p>
        </w:tc>
        <w:tc>
          <w:tcPr>
            <w:tcW w:w="1985" w:type="dxa"/>
          </w:tcPr>
          <w:p w:rsidR="009909A6" w:rsidRPr="00822D8F" w:rsidRDefault="009909A6">
            <w:pPr>
              <w:pStyle w:val="ConsPlusNormal"/>
              <w:jc w:val="center"/>
            </w:pPr>
            <w:r w:rsidRPr="00822D8F">
              <w:t>Реквизиты документа, удостоверяющего личность</w:t>
            </w:r>
          </w:p>
        </w:tc>
        <w:tc>
          <w:tcPr>
            <w:tcW w:w="1417" w:type="dxa"/>
          </w:tcPr>
          <w:p w:rsidR="009909A6" w:rsidRPr="00822D8F" w:rsidRDefault="009909A6">
            <w:pPr>
              <w:pStyle w:val="ConsPlusNormal"/>
              <w:jc w:val="center"/>
            </w:pPr>
            <w:r w:rsidRPr="00822D8F">
              <w:t>Время начала выполнения задания</w:t>
            </w:r>
          </w:p>
        </w:tc>
        <w:tc>
          <w:tcPr>
            <w:tcW w:w="1247" w:type="dxa"/>
          </w:tcPr>
          <w:p w:rsidR="009909A6" w:rsidRPr="00822D8F" w:rsidRDefault="009909A6">
            <w:pPr>
              <w:pStyle w:val="ConsPlusNormal"/>
              <w:jc w:val="center"/>
            </w:pPr>
            <w:r w:rsidRPr="00822D8F">
              <w:t>Время окончания выполнения задания</w:t>
            </w:r>
          </w:p>
        </w:tc>
        <w:tc>
          <w:tcPr>
            <w:tcW w:w="1447" w:type="dxa"/>
          </w:tcPr>
          <w:p w:rsidR="009909A6" w:rsidRPr="00822D8F" w:rsidRDefault="009909A6">
            <w:pPr>
              <w:pStyle w:val="ConsPlusNormal"/>
              <w:jc w:val="center"/>
            </w:pPr>
            <w:r w:rsidRPr="00822D8F">
              <w:t>Количество набранных баллов</w:t>
            </w:r>
          </w:p>
        </w:tc>
        <w:tc>
          <w:tcPr>
            <w:tcW w:w="2267" w:type="dxa"/>
          </w:tcPr>
          <w:p w:rsidR="009909A6" w:rsidRPr="00822D8F" w:rsidRDefault="009909A6">
            <w:pPr>
              <w:pStyle w:val="ConsPlusNormal"/>
              <w:jc w:val="center"/>
            </w:pPr>
            <w:r w:rsidRPr="00822D8F">
              <w:t xml:space="preserve">Результат квалификационного экзамена (экзамен </w:t>
            </w:r>
            <w:proofErr w:type="gramStart"/>
            <w:r w:rsidRPr="00822D8F">
              <w:t>сдан/экзамен не сдан</w:t>
            </w:r>
            <w:proofErr w:type="gramEnd"/>
            <w:r w:rsidRPr="00822D8F">
              <w:t>/экзамен не состоялся)</w:t>
            </w:r>
          </w:p>
        </w:tc>
      </w:tr>
      <w:tr w:rsidR="00822D8F" w:rsidRPr="00822D8F" w:rsidTr="005E7CDE">
        <w:tc>
          <w:tcPr>
            <w:tcW w:w="623" w:type="dxa"/>
          </w:tcPr>
          <w:p w:rsidR="009909A6" w:rsidRPr="00822D8F" w:rsidRDefault="009909A6">
            <w:pPr>
              <w:pStyle w:val="ConsPlusNormal"/>
              <w:jc w:val="center"/>
            </w:pPr>
            <w:r w:rsidRPr="00822D8F">
              <w:t>1</w:t>
            </w:r>
          </w:p>
        </w:tc>
        <w:tc>
          <w:tcPr>
            <w:tcW w:w="1787" w:type="dxa"/>
          </w:tcPr>
          <w:p w:rsidR="009909A6" w:rsidRPr="00822D8F" w:rsidRDefault="009909A6">
            <w:pPr>
              <w:pStyle w:val="ConsPlusNormal"/>
            </w:pPr>
          </w:p>
        </w:tc>
        <w:tc>
          <w:tcPr>
            <w:tcW w:w="1985" w:type="dxa"/>
          </w:tcPr>
          <w:p w:rsidR="009909A6" w:rsidRPr="00822D8F" w:rsidRDefault="009909A6">
            <w:pPr>
              <w:pStyle w:val="ConsPlusNormal"/>
            </w:pPr>
          </w:p>
        </w:tc>
        <w:tc>
          <w:tcPr>
            <w:tcW w:w="1417" w:type="dxa"/>
          </w:tcPr>
          <w:p w:rsidR="009909A6" w:rsidRPr="00822D8F" w:rsidRDefault="009909A6">
            <w:pPr>
              <w:pStyle w:val="ConsPlusNormal"/>
            </w:pPr>
          </w:p>
        </w:tc>
        <w:tc>
          <w:tcPr>
            <w:tcW w:w="1247" w:type="dxa"/>
          </w:tcPr>
          <w:p w:rsidR="009909A6" w:rsidRPr="00822D8F" w:rsidRDefault="009909A6">
            <w:pPr>
              <w:pStyle w:val="ConsPlusNormal"/>
            </w:pPr>
          </w:p>
        </w:tc>
        <w:tc>
          <w:tcPr>
            <w:tcW w:w="1447" w:type="dxa"/>
          </w:tcPr>
          <w:p w:rsidR="009909A6" w:rsidRPr="00822D8F" w:rsidRDefault="009909A6">
            <w:pPr>
              <w:pStyle w:val="ConsPlusNormal"/>
            </w:pPr>
          </w:p>
        </w:tc>
        <w:tc>
          <w:tcPr>
            <w:tcW w:w="2267" w:type="dxa"/>
          </w:tcPr>
          <w:p w:rsidR="009909A6" w:rsidRPr="00822D8F" w:rsidRDefault="009909A6">
            <w:pPr>
              <w:pStyle w:val="ConsPlusNormal"/>
            </w:pPr>
          </w:p>
        </w:tc>
      </w:tr>
      <w:tr w:rsidR="00822D8F" w:rsidRPr="00822D8F" w:rsidTr="005E7CDE">
        <w:tc>
          <w:tcPr>
            <w:tcW w:w="623" w:type="dxa"/>
          </w:tcPr>
          <w:p w:rsidR="009909A6" w:rsidRPr="00822D8F" w:rsidRDefault="009909A6">
            <w:pPr>
              <w:pStyle w:val="ConsPlusNormal"/>
              <w:jc w:val="center"/>
            </w:pPr>
            <w:r w:rsidRPr="00822D8F">
              <w:t>2</w:t>
            </w:r>
          </w:p>
        </w:tc>
        <w:tc>
          <w:tcPr>
            <w:tcW w:w="1787" w:type="dxa"/>
          </w:tcPr>
          <w:p w:rsidR="009909A6" w:rsidRPr="00822D8F" w:rsidRDefault="009909A6">
            <w:pPr>
              <w:pStyle w:val="ConsPlusNormal"/>
            </w:pPr>
          </w:p>
        </w:tc>
        <w:tc>
          <w:tcPr>
            <w:tcW w:w="1985" w:type="dxa"/>
          </w:tcPr>
          <w:p w:rsidR="009909A6" w:rsidRPr="00822D8F" w:rsidRDefault="009909A6">
            <w:pPr>
              <w:pStyle w:val="ConsPlusNormal"/>
            </w:pPr>
          </w:p>
        </w:tc>
        <w:tc>
          <w:tcPr>
            <w:tcW w:w="1417" w:type="dxa"/>
          </w:tcPr>
          <w:p w:rsidR="009909A6" w:rsidRPr="00822D8F" w:rsidRDefault="009909A6">
            <w:pPr>
              <w:pStyle w:val="ConsPlusNormal"/>
            </w:pPr>
          </w:p>
        </w:tc>
        <w:tc>
          <w:tcPr>
            <w:tcW w:w="1247" w:type="dxa"/>
          </w:tcPr>
          <w:p w:rsidR="009909A6" w:rsidRPr="00822D8F" w:rsidRDefault="009909A6">
            <w:pPr>
              <w:pStyle w:val="ConsPlusNormal"/>
            </w:pPr>
          </w:p>
        </w:tc>
        <w:tc>
          <w:tcPr>
            <w:tcW w:w="1447" w:type="dxa"/>
          </w:tcPr>
          <w:p w:rsidR="009909A6" w:rsidRPr="00822D8F" w:rsidRDefault="009909A6">
            <w:pPr>
              <w:pStyle w:val="ConsPlusNormal"/>
            </w:pPr>
          </w:p>
        </w:tc>
        <w:tc>
          <w:tcPr>
            <w:tcW w:w="2267" w:type="dxa"/>
          </w:tcPr>
          <w:p w:rsidR="009909A6" w:rsidRPr="00822D8F" w:rsidRDefault="009909A6">
            <w:pPr>
              <w:pStyle w:val="ConsPlusNormal"/>
            </w:pPr>
          </w:p>
        </w:tc>
      </w:tr>
      <w:tr w:rsidR="005E7CDE" w:rsidRPr="00822D8F" w:rsidTr="005E7CDE">
        <w:tc>
          <w:tcPr>
            <w:tcW w:w="623" w:type="dxa"/>
          </w:tcPr>
          <w:p w:rsidR="009909A6" w:rsidRPr="00822D8F" w:rsidRDefault="009909A6">
            <w:pPr>
              <w:pStyle w:val="ConsPlusNormal"/>
              <w:jc w:val="center"/>
            </w:pPr>
            <w:r w:rsidRPr="00822D8F">
              <w:t>...</w:t>
            </w:r>
          </w:p>
        </w:tc>
        <w:tc>
          <w:tcPr>
            <w:tcW w:w="1787" w:type="dxa"/>
          </w:tcPr>
          <w:p w:rsidR="009909A6" w:rsidRPr="00822D8F" w:rsidRDefault="009909A6">
            <w:pPr>
              <w:pStyle w:val="ConsPlusNormal"/>
            </w:pPr>
          </w:p>
        </w:tc>
        <w:tc>
          <w:tcPr>
            <w:tcW w:w="1985" w:type="dxa"/>
          </w:tcPr>
          <w:p w:rsidR="009909A6" w:rsidRPr="00822D8F" w:rsidRDefault="009909A6">
            <w:pPr>
              <w:pStyle w:val="ConsPlusNormal"/>
            </w:pPr>
          </w:p>
        </w:tc>
        <w:tc>
          <w:tcPr>
            <w:tcW w:w="1417" w:type="dxa"/>
          </w:tcPr>
          <w:p w:rsidR="009909A6" w:rsidRPr="00822D8F" w:rsidRDefault="009909A6">
            <w:pPr>
              <w:pStyle w:val="ConsPlusNormal"/>
            </w:pPr>
          </w:p>
        </w:tc>
        <w:tc>
          <w:tcPr>
            <w:tcW w:w="1247" w:type="dxa"/>
          </w:tcPr>
          <w:p w:rsidR="009909A6" w:rsidRPr="00822D8F" w:rsidRDefault="009909A6">
            <w:pPr>
              <w:pStyle w:val="ConsPlusNormal"/>
            </w:pPr>
          </w:p>
        </w:tc>
        <w:tc>
          <w:tcPr>
            <w:tcW w:w="1447" w:type="dxa"/>
          </w:tcPr>
          <w:p w:rsidR="009909A6" w:rsidRPr="00822D8F" w:rsidRDefault="009909A6">
            <w:pPr>
              <w:pStyle w:val="ConsPlusNormal"/>
            </w:pPr>
          </w:p>
        </w:tc>
        <w:tc>
          <w:tcPr>
            <w:tcW w:w="2267" w:type="dxa"/>
          </w:tcPr>
          <w:p w:rsidR="009909A6" w:rsidRPr="00822D8F" w:rsidRDefault="009909A6">
            <w:pPr>
              <w:pStyle w:val="ConsPlusNormal"/>
            </w:pPr>
          </w:p>
        </w:tc>
      </w:tr>
    </w:tbl>
    <w:p w:rsidR="009909A6" w:rsidRPr="00822D8F" w:rsidRDefault="009909A6">
      <w:pPr>
        <w:pStyle w:val="ConsPlusNormal"/>
        <w:jc w:val="both"/>
      </w:pPr>
    </w:p>
    <w:p w:rsidR="009909A6" w:rsidRPr="005E7CDE" w:rsidRDefault="009909A6">
      <w:pPr>
        <w:pStyle w:val="ConsPlusNonformat"/>
        <w:jc w:val="both"/>
        <w:rPr>
          <w:rFonts w:ascii="Times New Roman" w:hAnsi="Times New Roman" w:cs="Times New Roman"/>
          <w:sz w:val="24"/>
          <w:szCs w:val="24"/>
        </w:rPr>
      </w:pPr>
      <w:r w:rsidRPr="005E7CDE">
        <w:rPr>
          <w:rFonts w:ascii="Times New Roman" w:hAnsi="Times New Roman" w:cs="Times New Roman"/>
          <w:sz w:val="24"/>
          <w:szCs w:val="24"/>
        </w:rPr>
        <w:t>Председатель квалификационной комиссии ____</w:t>
      </w:r>
      <w:r w:rsidR="008F49E3">
        <w:rPr>
          <w:rFonts w:ascii="Times New Roman" w:hAnsi="Times New Roman" w:cs="Times New Roman"/>
          <w:sz w:val="24"/>
          <w:szCs w:val="24"/>
        </w:rPr>
        <w:t>_</w:t>
      </w:r>
      <w:r w:rsidRPr="005E7CDE">
        <w:rPr>
          <w:rFonts w:ascii="Times New Roman" w:hAnsi="Times New Roman" w:cs="Times New Roman"/>
          <w:sz w:val="24"/>
          <w:szCs w:val="24"/>
        </w:rPr>
        <w:t>______ _________________________</w:t>
      </w:r>
    </w:p>
    <w:p w:rsidR="009909A6" w:rsidRPr="00822D8F" w:rsidRDefault="009909A6">
      <w:pPr>
        <w:pStyle w:val="ConsPlusNonformat"/>
        <w:jc w:val="both"/>
      </w:pPr>
      <w:r w:rsidRPr="00822D8F">
        <w:t xml:space="preserve">                                       (подпись)    (расшифровка подписи)</w:t>
      </w:r>
    </w:p>
    <w:p w:rsidR="009909A6" w:rsidRPr="00822D8F" w:rsidRDefault="009909A6">
      <w:pPr>
        <w:pStyle w:val="ConsPlusNonformat"/>
        <w:jc w:val="both"/>
      </w:pPr>
    </w:p>
    <w:p w:rsidR="009909A6" w:rsidRPr="005E7CDE" w:rsidRDefault="009909A6">
      <w:pPr>
        <w:pStyle w:val="ConsPlusNonformat"/>
        <w:jc w:val="both"/>
        <w:rPr>
          <w:rFonts w:ascii="Times New Roman" w:hAnsi="Times New Roman" w:cs="Times New Roman"/>
          <w:sz w:val="24"/>
          <w:szCs w:val="24"/>
        </w:rPr>
      </w:pPr>
      <w:r w:rsidRPr="005E7CDE">
        <w:rPr>
          <w:rFonts w:ascii="Times New Roman" w:hAnsi="Times New Roman" w:cs="Times New Roman"/>
          <w:sz w:val="24"/>
          <w:szCs w:val="24"/>
        </w:rPr>
        <w:t>Заместитель председателя квалификационной комиссии ________</w:t>
      </w:r>
      <w:r w:rsidR="008F49E3">
        <w:rPr>
          <w:rFonts w:ascii="Times New Roman" w:hAnsi="Times New Roman" w:cs="Times New Roman"/>
          <w:sz w:val="24"/>
          <w:szCs w:val="24"/>
        </w:rPr>
        <w:t>___</w:t>
      </w:r>
      <w:r w:rsidRPr="005E7CDE">
        <w:rPr>
          <w:rFonts w:ascii="Times New Roman" w:hAnsi="Times New Roman" w:cs="Times New Roman"/>
          <w:sz w:val="24"/>
          <w:szCs w:val="24"/>
        </w:rPr>
        <w:t>_ ______________</w:t>
      </w:r>
    </w:p>
    <w:p w:rsidR="009909A6" w:rsidRPr="00822D8F" w:rsidRDefault="009909A6">
      <w:pPr>
        <w:pStyle w:val="ConsPlusNonformat"/>
        <w:jc w:val="both"/>
      </w:pPr>
      <w:r w:rsidRPr="00822D8F">
        <w:t xml:space="preserve">                                                   </w:t>
      </w:r>
      <w:proofErr w:type="gramStart"/>
      <w:r w:rsidRPr="00822D8F">
        <w:t>(подпись)  (расшифровка</w:t>
      </w:r>
      <w:proofErr w:type="gramEnd"/>
    </w:p>
    <w:p w:rsidR="009909A6" w:rsidRPr="00822D8F" w:rsidRDefault="009909A6">
      <w:pPr>
        <w:pStyle w:val="ConsPlusNonformat"/>
        <w:jc w:val="both"/>
      </w:pPr>
      <w:r w:rsidRPr="00822D8F">
        <w:t xml:space="preserve">                                                                подписи)</w:t>
      </w:r>
    </w:p>
    <w:p w:rsidR="009909A6" w:rsidRPr="00822D8F" w:rsidRDefault="009909A6">
      <w:pPr>
        <w:pStyle w:val="ConsPlusNonformat"/>
        <w:jc w:val="both"/>
      </w:pPr>
    </w:p>
    <w:p w:rsidR="009909A6" w:rsidRPr="005E7CDE" w:rsidRDefault="009909A6">
      <w:pPr>
        <w:pStyle w:val="ConsPlusNonformat"/>
        <w:jc w:val="both"/>
        <w:rPr>
          <w:rFonts w:ascii="Times New Roman" w:hAnsi="Times New Roman" w:cs="Times New Roman"/>
          <w:sz w:val="24"/>
          <w:szCs w:val="24"/>
        </w:rPr>
      </w:pPr>
      <w:r w:rsidRPr="005E7CDE">
        <w:rPr>
          <w:rFonts w:ascii="Times New Roman" w:hAnsi="Times New Roman" w:cs="Times New Roman"/>
          <w:sz w:val="24"/>
          <w:szCs w:val="24"/>
        </w:rPr>
        <w:t>Секретарь квалификационной комиссии    _______</w:t>
      </w:r>
      <w:r w:rsidR="008F49E3">
        <w:rPr>
          <w:rFonts w:ascii="Times New Roman" w:hAnsi="Times New Roman" w:cs="Times New Roman"/>
          <w:sz w:val="24"/>
          <w:szCs w:val="24"/>
        </w:rPr>
        <w:t>____</w:t>
      </w:r>
      <w:r w:rsidRPr="005E7CDE">
        <w:rPr>
          <w:rFonts w:ascii="Times New Roman" w:hAnsi="Times New Roman" w:cs="Times New Roman"/>
          <w:sz w:val="24"/>
          <w:szCs w:val="24"/>
        </w:rPr>
        <w:t>___ _________________________</w:t>
      </w:r>
    </w:p>
    <w:p w:rsidR="009909A6" w:rsidRPr="00822D8F" w:rsidRDefault="009909A6">
      <w:pPr>
        <w:pStyle w:val="ConsPlusNonformat"/>
        <w:jc w:val="both"/>
      </w:pPr>
      <w:r w:rsidRPr="00822D8F">
        <w:t xml:space="preserve">                                       (подпись)    (расшифровка подписи)</w:t>
      </w:r>
    </w:p>
    <w:p w:rsidR="009909A6" w:rsidRPr="00822D8F" w:rsidRDefault="009909A6">
      <w:pPr>
        <w:pStyle w:val="ConsPlusNonformat"/>
        <w:jc w:val="both"/>
      </w:pPr>
    </w:p>
    <w:p w:rsidR="009909A6" w:rsidRPr="005E7CDE" w:rsidRDefault="009909A6">
      <w:pPr>
        <w:pStyle w:val="ConsPlusNonformat"/>
        <w:jc w:val="both"/>
        <w:rPr>
          <w:rFonts w:ascii="Times New Roman" w:hAnsi="Times New Roman" w:cs="Times New Roman"/>
          <w:sz w:val="24"/>
          <w:szCs w:val="24"/>
        </w:rPr>
      </w:pPr>
      <w:r w:rsidRPr="005E7CDE">
        <w:rPr>
          <w:rFonts w:ascii="Times New Roman" w:hAnsi="Times New Roman" w:cs="Times New Roman"/>
          <w:sz w:val="24"/>
          <w:szCs w:val="24"/>
        </w:rPr>
        <w:t>Члены квалификационной комиссии        _______</w:t>
      </w:r>
      <w:r w:rsidR="008F49E3">
        <w:rPr>
          <w:rFonts w:ascii="Times New Roman" w:hAnsi="Times New Roman" w:cs="Times New Roman"/>
          <w:sz w:val="24"/>
          <w:szCs w:val="24"/>
        </w:rPr>
        <w:t>_____</w:t>
      </w:r>
      <w:r w:rsidRPr="005E7CDE">
        <w:rPr>
          <w:rFonts w:ascii="Times New Roman" w:hAnsi="Times New Roman" w:cs="Times New Roman"/>
          <w:sz w:val="24"/>
          <w:szCs w:val="24"/>
        </w:rPr>
        <w:t>___ _________________________</w:t>
      </w:r>
    </w:p>
    <w:p w:rsidR="009909A6" w:rsidRPr="00822D8F" w:rsidRDefault="009909A6">
      <w:pPr>
        <w:pStyle w:val="ConsPlusNonformat"/>
        <w:jc w:val="both"/>
      </w:pPr>
      <w:r w:rsidRPr="00822D8F">
        <w:t xml:space="preserve">                                       (подпись)    (расшифровка подписи)</w:t>
      </w:r>
    </w:p>
    <w:p w:rsidR="009909A6" w:rsidRPr="00822D8F" w:rsidRDefault="009909A6">
      <w:pPr>
        <w:pStyle w:val="ConsPlusNonformat"/>
        <w:jc w:val="both"/>
      </w:pPr>
      <w:r w:rsidRPr="00822D8F">
        <w:t xml:space="preserve">      </w:t>
      </w:r>
      <w:r w:rsidR="008F49E3">
        <w:t xml:space="preserve">                             </w:t>
      </w:r>
      <w:r w:rsidRPr="00822D8F">
        <w:t xml:space="preserve"> _______</w:t>
      </w:r>
      <w:r w:rsidR="008F49E3">
        <w:t>____</w:t>
      </w:r>
      <w:r w:rsidRPr="00822D8F">
        <w:t>___ _________________________</w:t>
      </w:r>
    </w:p>
    <w:p w:rsidR="009909A6" w:rsidRPr="00822D8F" w:rsidRDefault="009909A6">
      <w:pPr>
        <w:pStyle w:val="ConsPlusNonformat"/>
        <w:jc w:val="both"/>
      </w:pPr>
      <w:r w:rsidRPr="00822D8F">
        <w:t xml:space="preserve">                                       (подпись)    (расшифровка подписи)</w:t>
      </w:r>
    </w:p>
    <w:p w:rsidR="009909A6" w:rsidRPr="00822D8F" w:rsidRDefault="009909A6">
      <w:pPr>
        <w:pStyle w:val="ConsPlusNormal"/>
        <w:jc w:val="both"/>
      </w:pPr>
    </w:p>
    <w:p w:rsidR="009909A6" w:rsidRPr="00822D8F" w:rsidRDefault="009909A6">
      <w:pPr>
        <w:pStyle w:val="ConsPlusNormal"/>
        <w:ind w:firstLine="540"/>
        <w:jc w:val="both"/>
      </w:pPr>
      <w:r w:rsidRPr="00822D8F">
        <w:t>--------------------------------</w:t>
      </w:r>
    </w:p>
    <w:p w:rsidR="009909A6" w:rsidRPr="00822D8F" w:rsidRDefault="009909A6">
      <w:pPr>
        <w:pStyle w:val="ConsPlusNormal"/>
        <w:ind w:firstLine="540"/>
        <w:jc w:val="both"/>
      </w:pPr>
      <w:r w:rsidRPr="00822D8F">
        <w:t>&lt;1</w:t>
      </w:r>
      <w:proofErr w:type="gramStart"/>
      <w:r w:rsidRPr="00822D8F">
        <w:t>&gt; В</w:t>
      </w:r>
      <w:proofErr w:type="gramEnd"/>
      <w:r w:rsidRPr="00822D8F">
        <w:t xml:space="preserve"> соответствии с пунктом 35 Положения проставляется отметка о том, что квалификационный экзамен перенесен, а также указывается причина, по которой квалификационный экзамен перенесен, дата и время, на которые переносится квалификационный экзамен.</w:t>
      </w:r>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9909A6" w:rsidRPr="00822D8F" w:rsidRDefault="009909A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Pr="00822D8F" w:rsidRDefault="008F34E6">
      <w:pPr>
        <w:pStyle w:val="ConsPlusNormal"/>
        <w:jc w:val="both"/>
      </w:pPr>
    </w:p>
    <w:p w:rsidR="008F34E6" w:rsidRDefault="008F34E6">
      <w:pPr>
        <w:pStyle w:val="ConsPlusNormal"/>
        <w:jc w:val="both"/>
      </w:pPr>
    </w:p>
    <w:p w:rsidR="005E7CDE" w:rsidRDefault="005E7CDE">
      <w:pPr>
        <w:pStyle w:val="ConsPlusNormal"/>
        <w:jc w:val="both"/>
      </w:pPr>
    </w:p>
    <w:p w:rsidR="005E7CDE" w:rsidRDefault="005E7CDE">
      <w:pPr>
        <w:pStyle w:val="ConsPlusNormal"/>
        <w:jc w:val="both"/>
      </w:pPr>
    </w:p>
    <w:p w:rsidR="005E7CDE" w:rsidRDefault="005E7CDE">
      <w:pPr>
        <w:pStyle w:val="ConsPlusNormal"/>
        <w:jc w:val="both"/>
      </w:pPr>
    </w:p>
    <w:p w:rsidR="005E7CDE" w:rsidRDefault="005E7CDE">
      <w:pPr>
        <w:pStyle w:val="ConsPlusNormal"/>
        <w:jc w:val="both"/>
      </w:pPr>
    </w:p>
    <w:p w:rsidR="005E7CDE" w:rsidRDefault="005E7CDE">
      <w:pPr>
        <w:pStyle w:val="ConsPlusNormal"/>
        <w:jc w:val="both"/>
      </w:pPr>
    </w:p>
    <w:p w:rsidR="005E7CDE" w:rsidRDefault="005E7CDE">
      <w:pPr>
        <w:pStyle w:val="ConsPlusNormal"/>
        <w:jc w:val="both"/>
      </w:pPr>
    </w:p>
    <w:p w:rsidR="005E7CDE" w:rsidRDefault="005E7CDE">
      <w:pPr>
        <w:pStyle w:val="ConsPlusNormal"/>
        <w:jc w:val="both"/>
      </w:pPr>
    </w:p>
    <w:p w:rsidR="005E7CDE" w:rsidRDefault="005E7CDE">
      <w:pPr>
        <w:pStyle w:val="ConsPlusNormal"/>
        <w:jc w:val="both"/>
      </w:pPr>
    </w:p>
    <w:p w:rsidR="009909A6" w:rsidRPr="00822D8F" w:rsidRDefault="009909A6">
      <w:pPr>
        <w:pStyle w:val="ConsPlusNormal"/>
        <w:jc w:val="right"/>
        <w:outlineLvl w:val="1"/>
      </w:pPr>
      <w:r w:rsidRPr="00822D8F">
        <w:lastRenderedPageBreak/>
        <w:t xml:space="preserve">Приложение </w:t>
      </w:r>
      <w:r w:rsidR="00DC6AB9" w:rsidRPr="00822D8F">
        <w:t>№</w:t>
      </w:r>
      <w:r w:rsidRPr="00822D8F">
        <w:t xml:space="preserve"> 3</w:t>
      </w:r>
    </w:p>
    <w:p w:rsidR="009909A6" w:rsidRPr="00822D8F" w:rsidRDefault="009909A6">
      <w:pPr>
        <w:pStyle w:val="ConsPlusNormal"/>
        <w:jc w:val="right"/>
      </w:pPr>
      <w:r w:rsidRPr="00822D8F">
        <w:t>к Положению о квалификационной комиссии,</w:t>
      </w:r>
    </w:p>
    <w:p w:rsidR="009909A6" w:rsidRPr="00822D8F" w:rsidRDefault="009909A6">
      <w:pPr>
        <w:pStyle w:val="ConsPlusNormal"/>
        <w:jc w:val="right"/>
      </w:pPr>
      <w:proofErr w:type="gramStart"/>
      <w:r w:rsidRPr="00822D8F">
        <w:t>утвержденному</w:t>
      </w:r>
      <w:proofErr w:type="gramEnd"/>
      <w:r w:rsidRPr="00822D8F">
        <w:t xml:space="preserve"> приказом Минюста России</w:t>
      </w:r>
    </w:p>
    <w:p w:rsidR="009909A6" w:rsidRPr="00822D8F" w:rsidRDefault="009909A6">
      <w:pPr>
        <w:pStyle w:val="ConsPlusNormal"/>
        <w:jc w:val="right"/>
      </w:pPr>
      <w:r w:rsidRPr="00822D8F">
        <w:t xml:space="preserve">от 29.06.2015 </w:t>
      </w:r>
      <w:r w:rsidR="00DC6AB9" w:rsidRPr="00822D8F">
        <w:t>№</w:t>
      </w:r>
      <w:r w:rsidRPr="00822D8F">
        <w:t xml:space="preserve"> 150</w:t>
      </w:r>
    </w:p>
    <w:p w:rsidR="009909A6" w:rsidRPr="00822D8F" w:rsidRDefault="009909A6">
      <w:pPr>
        <w:pStyle w:val="ConsPlusNormal"/>
        <w:jc w:val="center"/>
      </w:pPr>
    </w:p>
    <w:p w:rsidR="009909A6" w:rsidRPr="00822D8F" w:rsidRDefault="009909A6">
      <w:pPr>
        <w:pStyle w:val="ConsPlusNormal"/>
        <w:jc w:val="center"/>
      </w:pPr>
      <w:r w:rsidRPr="00822D8F">
        <w:t>Список изменяющих документов</w:t>
      </w:r>
    </w:p>
    <w:p w:rsidR="009909A6" w:rsidRPr="00822D8F" w:rsidRDefault="009909A6">
      <w:pPr>
        <w:pStyle w:val="ConsPlusNormal"/>
        <w:jc w:val="center"/>
      </w:pPr>
      <w:r w:rsidRPr="00822D8F">
        <w:t xml:space="preserve">(введено </w:t>
      </w:r>
      <w:hyperlink r:id="rId26" w:history="1">
        <w:r w:rsidRPr="00822D8F">
          <w:t>Приказом</w:t>
        </w:r>
      </w:hyperlink>
      <w:r w:rsidRPr="00822D8F">
        <w:t xml:space="preserve"> Минюста России от 22.12.2016 </w:t>
      </w:r>
      <w:r w:rsidR="00DC6AB9" w:rsidRPr="00822D8F">
        <w:t>№</w:t>
      </w:r>
      <w:r w:rsidRPr="00822D8F">
        <w:t xml:space="preserve"> 298)</w:t>
      </w:r>
    </w:p>
    <w:p w:rsidR="009909A6" w:rsidRPr="00822D8F" w:rsidRDefault="009909A6">
      <w:pPr>
        <w:pStyle w:val="ConsPlusNormal"/>
        <w:jc w:val="both"/>
      </w:pPr>
    </w:p>
    <w:p w:rsidR="009909A6" w:rsidRPr="005E7CDE" w:rsidRDefault="009909A6">
      <w:pPr>
        <w:pStyle w:val="ConsPlusNormal"/>
        <w:jc w:val="right"/>
        <w:rPr>
          <w:i/>
          <w:u w:val="single"/>
        </w:rPr>
      </w:pPr>
      <w:r w:rsidRPr="005E7CDE">
        <w:rPr>
          <w:i/>
          <w:u w:val="single"/>
        </w:rPr>
        <w:t>Рекомендуемый образец</w:t>
      </w:r>
    </w:p>
    <w:p w:rsidR="009909A6" w:rsidRPr="00822D8F" w:rsidRDefault="009909A6" w:rsidP="005E7CDE">
      <w:pPr>
        <w:pStyle w:val="ConsPlusNormal"/>
        <w:jc w:val="center"/>
      </w:pPr>
    </w:p>
    <w:p w:rsidR="009909A6" w:rsidRPr="008F49E3" w:rsidRDefault="009909A6" w:rsidP="005E7CDE">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Выписка из протокола результатов квалификационного экзамена</w:t>
      </w:r>
    </w:p>
    <w:p w:rsidR="009909A6" w:rsidRPr="008F49E3" w:rsidRDefault="009909A6" w:rsidP="005E7CDE">
      <w:pPr>
        <w:pStyle w:val="ConsPlusNonformat"/>
        <w:jc w:val="center"/>
        <w:rPr>
          <w:rFonts w:ascii="Times New Roman" w:hAnsi="Times New Roman" w:cs="Times New Roman"/>
          <w:sz w:val="24"/>
          <w:szCs w:val="24"/>
        </w:rPr>
      </w:pPr>
    </w:p>
    <w:p w:rsidR="009909A6" w:rsidRPr="008F49E3" w:rsidRDefault="009909A6" w:rsidP="005E7CDE">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МИНИСТЕРСТВО ЮСТИЦИИ РОССИЙСКОЙ ФЕДЕРАЦИИ</w:t>
      </w:r>
    </w:p>
    <w:p w:rsidR="009909A6" w:rsidRPr="005E7CDE" w:rsidRDefault="009909A6" w:rsidP="005E7CDE">
      <w:pPr>
        <w:pStyle w:val="ConsPlusNonformat"/>
        <w:jc w:val="center"/>
        <w:rPr>
          <w:rFonts w:ascii="Times New Roman" w:hAnsi="Times New Roman" w:cs="Times New Roman"/>
        </w:rPr>
      </w:pPr>
    </w:p>
    <w:p w:rsidR="009909A6" w:rsidRPr="005E7CDE" w:rsidRDefault="009909A6" w:rsidP="005E7CDE">
      <w:pPr>
        <w:pStyle w:val="ConsPlusNonformat"/>
        <w:jc w:val="center"/>
        <w:rPr>
          <w:rFonts w:ascii="Times New Roman" w:hAnsi="Times New Roman" w:cs="Times New Roman"/>
        </w:rPr>
      </w:pPr>
      <w:r w:rsidRPr="005E7CDE">
        <w:rPr>
          <w:rFonts w:ascii="Times New Roman" w:hAnsi="Times New Roman" w:cs="Times New Roman"/>
        </w:rPr>
        <w:t>___________________________________________________________________________</w:t>
      </w:r>
    </w:p>
    <w:p w:rsidR="009909A6" w:rsidRPr="005E7CDE" w:rsidRDefault="009909A6" w:rsidP="005E7CDE">
      <w:pPr>
        <w:pStyle w:val="ConsPlusNonformat"/>
        <w:jc w:val="center"/>
        <w:rPr>
          <w:rFonts w:ascii="Times New Roman" w:hAnsi="Times New Roman" w:cs="Times New Roman"/>
        </w:rPr>
      </w:pPr>
      <w:r w:rsidRPr="005E7CDE">
        <w:rPr>
          <w:rFonts w:ascii="Times New Roman" w:hAnsi="Times New Roman" w:cs="Times New Roman"/>
        </w:rPr>
        <w:t>(наименование территориального органа Минюста России)</w:t>
      </w:r>
    </w:p>
    <w:p w:rsidR="009909A6" w:rsidRPr="00822D8F" w:rsidRDefault="009909A6" w:rsidP="005E7CDE">
      <w:pPr>
        <w:pStyle w:val="ConsPlusNormal"/>
        <w:jc w:val="cente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0"/>
        <w:gridCol w:w="10263"/>
      </w:tblGrid>
      <w:tr w:rsidR="00822D8F" w:rsidRPr="00822D8F" w:rsidTr="005E7CDE">
        <w:tc>
          <w:tcPr>
            <w:tcW w:w="510" w:type="dxa"/>
            <w:tcBorders>
              <w:left w:val="single" w:sz="4" w:space="0" w:color="auto"/>
              <w:right w:val="nil"/>
            </w:tcBorders>
          </w:tcPr>
          <w:p w:rsidR="009909A6" w:rsidRPr="00822D8F" w:rsidRDefault="009909A6">
            <w:pPr>
              <w:pStyle w:val="ConsPlusNormal"/>
            </w:pPr>
            <w:r w:rsidRPr="00822D8F">
              <w:t>1.</w:t>
            </w:r>
          </w:p>
        </w:tc>
        <w:tc>
          <w:tcPr>
            <w:tcW w:w="10263" w:type="dxa"/>
            <w:tcBorders>
              <w:left w:val="nil"/>
              <w:right w:val="single" w:sz="4" w:space="0" w:color="auto"/>
            </w:tcBorders>
          </w:tcPr>
          <w:p w:rsidR="009909A6" w:rsidRPr="00822D8F" w:rsidRDefault="009909A6">
            <w:pPr>
              <w:pStyle w:val="ConsPlusNormal"/>
            </w:pPr>
            <w:r w:rsidRPr="00822D8F">
              <w:t>Дата проведения квалификационного экзамена:</w:t>
            </w:r>
          </w:p>
        </w:tc>
      </w:tr>
      <w:tr w:rsidR="00822D8F" w:rsidRPr="00822D8F" w:rsidTr="005E7CDE">
        <w:tc>
          <w:tcPr>
            <w:tcW w:w="510" w:type="dxa"/>
            <w:tcBorders>
              <w:left w:val="single" w:sz="4" w:space="0" w:color="auto"/>
              <w:right w:val="nil"/>
            </w:tcBorders>
          </w:tcPr>
          <w:p w:rsidR="009909A6" w:rsidRPr="00822D8F" w:rsidRDefault="009909A6">
            <w:pPr>
              <w:pStyle w:val="ConsPlusNormal"/>
            </w:pPr>
            <w:r w:rsidRPr="00822D8F">
              <w:t>2.</w:t>
            </w:r>
          </w:p>
        </w:tc>
        <w:tc>
          <w:tcPr>
            <w:tcW w:w="10263" w:type="dxa"/>
            <w:tcBorders>
              <w:left w:val="nil"/>
              <w:right w:val="single" w:sz="4" w:space="0" w:color="auto"/>
            </w:tcBorders>
          </w:tcPr>
          <w:p w:rsidR="009909A6" w:rsidRPr="00822D8F" w:rsidRDefault="009909A6">
            <w:pPr>
              <w:pStyle w:val="ConsPlusNormal"/>
            </w:pPr>
            <w:r w:rsidRPr="00822D8F">
              <w:t>Место проведения квалификационного экзамена:</w:t>
            </w:r>
          </w:p>
        </w:tc>
      </w:tr>
      <w:tr w:rsidR="00822D8F" w:rsidRPr="00822D8F" w:rsidTr="005E7CDE">
        <w:tc>
          <w:tcPr>
            <w:tcW w:w="510" w:type="dxa"/>
            <w:tcBorders>
              <w:left w:val="single" w:sz="4" w:space="0" w:color="auto"/>
              <w:right w:val="nil"/>
            </w:tcBorders>
          </w:tcPr>
          <w:p w:rsidR="009909A6" w:rsidRPr="00822D8F" w:rsidRDefault="009909A6">
            <w:pPr>
              <w:pStyle w:val="ConsPlusNormal"/>
            </w:pPr>
            <w:r w:rsidRPr="00822D8F">
              <w:t>3.</w:t>
            </w:r>
          </w:p>
        </w:tc>
        <w:tc>
          <w:tcPr>
            <w:tcW w:w="10263" w:type="dxa"/>
            <w:tcBorders>
              <w:left w:val="nil"/>
              <w:right w:val="single" w:sz="4" w:space="0" w:color="auto"/>
            </w:tcBorders>
          </w:tcPr>
          <w:p w:rsidR="009909A6" w:rsidRPr="00822D8F" w:rsidRDefault="009909A6">
            <w:pPr>
              <w:pStyle w:val="ConsPlusNormal"/>
            </w:pPr>
            <w:r w:rsidRPr="00822D8F">
              <w:t xml:space="preserve">Время начала квалификационного экзамена: __ __: __ __ </w:t>
            </w:r>
            <w:proofErr w:type="gramStart"/>
            <w:r w:rsidRPr="00822D8F">
              <w:t>ч</w:t>
            </w:r>
            <w:proofErr w:type="gramEnd"/>
            <w:r w:rsidRPr="00822D8F">
              <w:t>.</w:t>
            </w:r>
          </w:p>
        </w:tc>
      </w:tr>
      <w:tr w:rsidR="005E7CDE" w:rsidRPr="00822D8F" w:rsidTr="005E7CDE">
        <w:tc>
          <w:tcPr>
            <w:tcW w:w="510" w:type="dxa"/>
            <w:tcBorders>
              <w:left w:val="single" w:sz="4" w:space="0" w:color="auto"/>
              <w:right w:val="nil"/>
            </w:tcBorders>
          </w:tcPr>
          <w:p w:rsidR="009909A6" w:rsidRPr="00822D8F" w:rsidRDefault="009909A6">
            <w:pPr>
              <w:pStyle w:val="ConsPlusNormal"/>
            </w:pPr>
            <w:r w:rsidRPr="00822D8F">
              <w:t>4.</w:t>
            </w:r>
          </w:p>
        </w:tc>
        <w:tc>
          <w:tcPr>
            <w:tcW w:w="10263" w:type="dxa"/>
            <w:tcBorders>
              <w:left w:val="nil"/>
              <w:right w:val="single" w:sz="4" w:space="0" w:color="auto"/>
            </w:tcBorders>
          </w:tcPr>
          <w:p w:rsidR="009909A6" w:rsidRPr="00822D8F" w:rsidRDefault="009909A6">
            <w:pPr>
              <w:pStyle w:val="ConsPlusNormal"/>
            </w:pPr>
            <w:r w:rsidRPr="00822D8F">
              <w:t xml:space="preserve">Время окончания квалификационного экзамена: __ __: __ __ </w:t>
            </w:r>
            <w:proofErr w:type="gramStart"/>
            <w:r w:rsidRPr="00822D8F">
              <w:t>ч</w:t>
            </w:r>
            <w:proofErr w:type="gramEnd"/>
            <w:r w:rsidRPr="00822D8F">
              <w:t>.</w:t>
            </w:r>
          </w:p>
        </w:tc>
      </w:tr>
    </w:tbl>
    <w:p w:rsidR="009909A6" w:rsidRPr="00822D8F" w:rsidRDefault="009909A6">
      <w:pPr>
        <w:pStyle w:val="ConsPlusNormal"/>
        <w:jc w:val="both"/>
      </w:pPr>
    </w:p>
    <w:p w:rsidR="009909A6" w:rsidRPr="008F49E3" w:rsidRDefault="009909A6" w:rsidP="005E7CDE">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Члены квалификационной комиссии, присутствующие</w:t>
      </w:r>
    </w:p>
    <w:p w:rsidR="009909A6" w:rsidRPr="008F49E3" w:rsidRDefault="009909A6" w:rsidP="005E7CDE">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на квалификационном экзамене:</w:t>
      </w:r>
    </w:p>
    <w:p w:rsidR="009909A6" w:rsidRPr="00822D8F" w:rsidRDefault="009909A6">
      <w:pPr>
        <w:pStyle w:val="ConsPlusNormal"/>
        <w:jc w:val="both"/>
      </w:pPr>
    </w:p>
    <w:tbl>
      <w:tblPr>
        <w:tblW w:w="1077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4225"/>
        <w:gridCol w:w="5981"/>
      </w:tblGrid>
      <w:tr w:rsidR="00822D8F" w:rsidRPr="00822D8F" w:rsidTr="008F49E3">
        <w:tc>
          <w:tcPr>
            <w:tcW w:w="567" w:type="dxa"/>
          </w:tcPr>
          <w:p w:rsidR="009909A6" w:rsidRPr="00822D8F" w:rsidRDefault="00DC6AB9">
            <w:pPr>
              <w:pStyle w:val="ConsPlusNormal"/>
              <w:jc w:val="center"/>
            </w:pPr>
            <w:r w:rsidRPr="00822D8F">
              <w:t>№</w:t>
            </w:r>
            <w:r w:rsidR="009909A6" w:rsidRPr="00822D8F">
              <w:t xml:space="preserve"> </w:t>
            </w:r>
            <w:proofErr w:type="gramStart"/>
            <w:r w:rsidR="009909A6" w:rsidRPr="00822D8F">
              <w:t>п</w:t>
            </w:r>
            <w:proofErr w:type="gramEnd"/>
            <w:r w:rsidR="009909A6" w:rsidRPr="00822D8F">
              <w:t>/п</w:t>
            </w:r>
          </w:p>
        </w:tc>
        <w:tc>
          <w:tcPr>
            <w:tcW w:w="4225" w:type="dxa"/>
          </w:tcPr>
          <w:p w:rsidR="009909A6" w:rsidRPr="00822D8F" w:rsidRDefault="009909A6">
            <w:pPr>
              <w:pStyle w:val="ConsPlusNormal"/>
              <w:jc w:val="center"/>
            </w:pPr>
            <w:r w:rsidRPr="00822D8F">
              <w:t>Фамилия, имя, отчество (при наличии) члена квалификационной комиссии</w:t>
            </w:r>
          </w:p>
        </w:tc>
        <w:tc>
          <w:tcPr>
            <w:tcW w:w="5981" w:type="dxa"/>
          </w:tcPr>
          <w:p w:rsidR="009909A6" w:rsidRPr="00822D8F" w:rsidRDefault="009909A6">
            <w:pPr>
              <w:pStyle w:val="ConsPlusNormal"/>
              <w:jc w:val="center"/>
            </w:pPr>
            <w:r w:rsidRPr="00822D8F">
              <w:t>Статус члена квалификационной комиссии</w:t>
            </w:r>
          </w:p>
        </w:tc>
      </w:tr>
      <w:tr w:rsidR="00822D8F" w:rsidRPr="00822D8F" w:rsidTr="008F49E3">
        <w:tc>
          <w:tcPr>
            <w:tcW w:w="567" w:type="dxa"/>
          </w:tcPr>
          <w:p w:rsidR="009909A6" w:rsidRPr="00822D8F" w:rsidRDefault="009909A6">
            <w:pPr>
              <w:pStyle w:val="ConsPlusNormal"/>
              <w:jc w:val="center"/>
            </w:pPr>
            <w:r w:rsidRPr="00822D8F">
              <w:t>1</w:t>
            </w:r>
          </w:p>
        </w:tc>
        <w:tc>
          <w:tcPr>
            <w:tcW w:w="4225" w:type="dxa"/>
          </w:tcPr>
          <w:p w:rsidR="009909A6" w:rsidRPr="00822D8F" w:rsidRDefault="009909A6">
            <w:pPr>
              <w:pStyle w:val="ConsPlusNormal"/>
            </w:pPr>
          </w:p>
        </w:tc>
        <w:tc>
          <w:tcPr>
            <w:tcW w:w="5981" w:type="dxa"/>
          </w:tcPr>
          <w:p w:rsidR="009909A6" w:rsidRPr="00822D8F" w:rsidRDefault="009909A6">
            <w:pPr>
              <w:pStyle w:val="ConsPlusNormal"/>
              <w:jc w:val="center"/>
            </w:pPr>
            <w:r w:rsidRPr="00822D8F">
              <w:t>председатель квалификационной комиссии</w:t>
            </w:r>
          </w:p>
        </w:tc>
      </w:tr>
      <w:tr w:rsidR="00822D8F" w:rsidRPr="00822D8F" w:rsidTr="008F49E3">
        <w:tc>
          <w:tcPr>
            <w:tcW w:w="567" w:type="dxa"/>
          </w:tcPr>
          <w:p w:rsidR="009909A6" w:rsidRPr="00822D8F" w:rsidRDefault="009909A6">
            <w:pPr>
              <w:pStyle w:val="ConsPlusNormal"/>
              <w:jc w:val="center"/>
            </w:pPr>
            <w:r w:rsidRPr="00822D8F">
              <w:t>2</w:t>
            </w:r>
          </w:p>
        </w:tc>
        <w:tc>
          <w:tcPr>
            <w:tcW w:w="4225" w:type="dxa"/>
          </w:tcPr>
          <w:p w:rsidR="009909A6" w:rsidRPr="00822D8F" w:rsidRDefault="009909A6">
            <w:pPr>
              <w:pStyle w:val="ConsPlusNormal"/>
            </w:pPr>
          </w:p>
        </w:tc>
        <w:tc>
          <w:tcPr>
            <w:tcW w:w="5981" w:type="dxa"/>
          </w:tcPr>
          <w:p w:rsidR="009909A6" w:rsidRPr="00822D8F" w:rsidRDefault="009909A6" w:rsidP="008F49E3">
            <w:pPr>
              <w:pStyle w:val="ConsPlusNormal"/>
              <w:ind w:right="80"/>
              <w:jc w:val="center"/>
            </w:pPr>
            <w:r w:rsidRPr="00822D8F">
              <w:t>заместитель председателя квалификационной комиссии</w:t>
            </w:r>
          </w:p>
        </w:tc>
      </w:tr>
      <w:tr w:rsidR="00822D8F" w:rsidRPr="00822D8F" w:rsidTr="008F49E3">
        <w:tc>
          <w:tcPr>
            <w:tcW w:w="567" w:type="dxa"/>
          </w:tcPr>
          <w:p w:rsidR="009909A6" w:rsidRPr="00822D8F" w:rsidRDefault="009909A6">
            <w:pPr>
              <w:pStyle w:val="ConsPlusNormal"/>
              <w:jc w:val="center"/>
            </w:pPr>
            <w:r w:rsidRPr="00822D8F">
              <w:t>3</w:t>
            </w:r>
          </w:p>
        </w:tc>
        <w:tc>
          <w:tcPr>
            <w:tcW w:w="4225" w:type="dxa"/>
          </w:tcPr>
          <w:p w:rsidR="009909A6" w:rsidRPr="00822D8F" w:rsidRDefault="009909A6">
            <w:pPr>
              <w:pStyle w:val="ConsPlusNormal"/>
            </w:pPr>
          </w:p>
        </w:tc>
        <w:tc>
          <w:tcPr>
            <w:tcW w:w="5981" w:type="dxa"/>
          </w:tcPr>
          <w:p w:rsidR="009909A6" w:rsidRPr="00822D8F" w:rsidRDefault="009909A6">
            <w:pPr>
              <w:pStyle w:val="ConsPlusNormal"/>
              <w:jc w:val="center"/>
            </w:pPr>
            <w:r w:rsidRPr="00822D8F">
              <w:t>секретарь квалификационной комиссии</w:t>
            </w:r>
          </w:p>
        </w:tc>
      </w:tr>
      <w:tr w:rsidR="00822D8F" w:rsidRPr="00822D8F" w:rsidTr="008F49E3">
        <w:tc>
          <w:tcPr>
            <w:tcW w:w="567" w:type="dxa"/>
          </w:tcPr>
          <w:p w:rsidR="009909A6" w:rsidRPr="00822D8F" w:rsidRDefault="009909A6">
            <w:pPr>
              <w:pStyle w:val="ConsPlusNormal"/>
              <w:jc w:val="center"/>
            </w:pPr>
            <w:r w:rsidRPr="00822D8F">
              <w:t>4</w:t>
            </w:r>
          </w:p>
        </w:tc>
        <w:tc>
          <w:tcPr>
            <w:tcW w:w="4225" w:type="dxa"/>
          </w:tcPr>
          <w:p w:rsidR="009909A6" w:rsidRPr="00822D8F" w:rsidRDefault="009909A6">
            <w:pPr>
              <w:pStyle w:val="ConsPlusNormal"/>
            </w:pPr>
          </w:p>
        </w:tc>
        <w:tc>
          <w:tcPr>
            <w:tcW w:w="5981" w:type="dxa"/>
          </w:tcPr>
          <w:p w:rsidR="009909A6" w:rsidRPr="00822D8F" w:rsidRDefault="009909A6">
            <w:pPr>
              <w:pStyle w:val="ConsPlusNormal"/>
              <w:jc w:val="center"/>
            </w:pPr>
            <w:r w:rsidRPr="00822D8F">
              <w:t>член квалификационной комиссии</w:t>
            </w:r>
          </w:p>
        </w:tc>
      </w:tr>
      <w:tr w:rsidR="008F49E3" w:rsidRPr="00822D8F" w:rsidTr="008F49E3">
        <w:tc>
          <w:tcPr>
            <w:tcW w:w="567" w:type="dxa"/>
          </w:tcPr>
          <w:p w:rsidR="009909A6" w:rsidRPr="00822D8F" w:rsidRDefault="00DC6AB9">
            <w:pPr>
              <w:pStyle w:val="ConsPlusNormal"/>
              <w:jc w:val="center"/>
            </w:pPr>
            <w:r w:rsidRPr="00822D8F">
              <w:t>№</w:t>
            </w:r>
          </w:p>
        </w:tc>
        <w:tc>
          <w:tcPr>
            <w:tcW w:w="4225" w:type="dxa"/>
          </w:tcPr>
          <w:p w:rsidR="009909A6" w:rsidRPr="00822D8F" w:rsidRDefault="009909A6">
            <w:pPr>
              <w:pStyle w:val="ConsPlusNormal"/>
            </w:pPr>
          </w:p>
        </w:tc>
        <w:tc>
          <w:tcPr>
            <w:tcW w:w="5981" w:type="dxa"/>
          </w:tcPr>
          <w:p w:rsidR="009909A6" w:rsidRPr="00822D8F" w:rsidRDefault="009909A6">
            <w:pPr>
              <w:pStyle w:val="ConsPlusNormal"/>
              <w:jc w:val="center"/>
            </w:pPr>
            <w:r w:rsidRPr="00822D8F">
              <w:t>член квалификационной комиссии</w:t>
            </w:r>
          </w:p>
        </w:tc>
      </w:tr>
    </w:tbl>
    <w:p w:rsidR="009909A6" w:rsidRPr="00822D8F" w:rsidRDefault="009909A6">
      <w:pPr>
        <w:pStyle w:val="ConsPlusNormal"/>
        <w:jc w:val="both"/>
      </w:pPr>
    </w:p>
    <w:p w:rsidR="009909A6" w:rsidRPr="008F49E3" w:rsidRDefault="009909A6" w:rsidP="008F49E3">
      <w:pPr>
        <w:pStyle w:val="ConsPlusNonformat"/>
        <w:jc w:val="center"/>
        <w:rPr>
          <w:rFonts w:ascii="Times New Roman" w:hAnsi="Times New Roman" w:cs="Times New Roman"/>
          <w:sz w:val="24"/>
          <w:szCs w:val="24"/>
        </w:rPr>
      </w:pPr>
      <w:r w:rsidRPr="008F49E3">
        <w:rPr>
          <w:rFonts w:ascii="Times New Roman" w:hAnsi="Times New Roman" w:cs="Times New Roman"/>
          <w:sz w:val="24"/>
          <w:szCs w:val="24"/>
        </w:rPr>
        <w:t>Результаты квалификационного экзамена:</w:t>
      </w:r>
    </w:p>
    <w:p w:rsidR="009909A6" w:rsidRPr="00822D8F" w:rsidRDefault="009909A6">
      <w:pPr>
        <w:pStyle w:val="ConsPlusNormal"/>
        <w:jc w:val="both"/>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701"/>
        <w:gridCol w:w="1814"/>
        <w:gridCol w:w="1303"/>
        <w:gridCol w:w="1303"/>
        <w:gridCol w:w="1392"/>
        <w:gridCol w:w="3260"/>
      </w:tblGrid>
      <w:tr w:rsidR="00822D8F" w:rsidRPr="00822D8F" w:rsidTr="008F49E3">
        <w:tc>
          <w:tcPr>
            <w:tcW w:w="1701" w:type="dxa"/>
          </w:tcPr>
          <w:p w:rsidR="009909A6" w:rsidRPr="00822D8F" w:rsidRDefault="009909A6">
            <w:pPr>
              <w:pStyle w:val="ConsPlusNormal"/>
              <w:jc w:val="center"/>
            </w:pPr>
            <w:r w:rsidRPr="00822D8F">
              <w:t xml:space="preserve">Фамилия, имя, отчество (при наличии) </w:t>
            </w:r>
            <w:proofErr w:type="gramStart"/>
            <w:r w:rsidRPr="00822D8F">
              <w:t>экзаменуемого</w:t>
            </w:r>
            <w:proofErr w:type="gramEnd"/>
          </w:p>
        </w:tc>
        <w:tc>
          <w:tcPr>
            <w:tcW w:w="1814" w:type="dxa"/>
          </w:tcPr>
          <w:p w:rsidR="009909A6" w:rsidRPr="00822D8F" w:rsidRDefault="009909A6">
            <w:pPr>
              <w:pStyle w:val="ConsPlusNormal"/>
              <w:jc w:val="center"/>
            </w:pPr>
            <w:r w:rsidRPr="00822D8F">
              <w:t>Реквизиты документа, удостоверяющего личность</w:t>
            </w:r>
          </w:p>
        </w:tc>
        <w:tc>
          <w:tcPr>
            <w:tcW w:w="1303" w:type="dxa"/>
          </w:tcPr>
          <w:p w:rsidR="009909A6" w:rsidRPr="00822D8F" w:rsidRDefault="009909A6">
            <w:pPr>
              <w:pStyle w:val="ConsPlusNormal"/>
              <w:jc w:val="center"/>
            </w:pPr>
            <w:r w:rsidRPr="00822D8F">
              <w:t>Время начала выполнения задания</w:t>
            </w:r>
          </w:p>
        </w:tc>
        <w:tc>
          <w:tcPr>
            <w:tcW w:w="1303" w:type="dxa"/>
          </w:tcPr>
          <w:p w:rsidR="009909A6" w:rsidRPr="00822D8F" w:rsidRDefault="009909A6">
            <w:pPr>
              <w:pStyle w:val="ConsPlusNormal"/>
              <w:jc w:val="center"/>
            </w:pPr>
            <w:r w:rsidRPr="00822D8F">
              <w:t>Время окончания выполнения задания</w:t>
            </w:r>
          </w:p>
        </w:tc>
        <w:tc>
          <w:tcPr>
            <w:tcW w:w="1392" w:type="dxa"/>
          </w:tcPr>
          <w:p w:rsidR="009909A6" w:rsidRPr="00822D8F" w:rsidRDefault="009909A6">
            <w:pPr>
              <w:pStyle w:val="ConsPlusNormal"/>
              <w:jc w:val="center"/>
            </w:pPr>
            <w:r w:rsidRPr="00822D8F">
              <w:t>Количество набранных баллов</w:t>
            </w:r>
          </w:p>
        </w:tc>
        <w:tc>
          <w:tcPr>
            <w:tcW w:w="3260" w:type="dxa"/>
          </w:tcPr>
          <w:p w:rsidR="009909A6" w:rsidRPr="00822D8F" w:rsidRDefault="009909A6">
            <w:pPr>
              <w:pStyle w:val="ConsPlusNormal"/>
              <w:jc w:val="center"/>
            </w:pPr>
            <w:r w:rsidRPr="00822D8F">
              <w:t xml:space="preserve">Результат квалификационного экзамена (экзамен </w:t>
            </w:r>
            <w:proofErr w:type="gramStart"/>
            <w:r w:rsidRPr="00822D8F">
              <w:t>сдан/</w:t>
            </w:r>
            <w:r w:rsidR="008F49E3">
              <w:t xml:space="preserve"> </w:t>
            </w:r>
            <w:r w:rsidRPr="00822D8F">
              <w:t>экзамен не сдан</w:t>
            </w:r>
            <w:proofErr w:type="gramEnd"/>
            <w:r w:rsidRPr="00822D8F">
              <w:t>/экзамен не состоялся)</w:t>
            </w:r>
          </w:p>
        </w:tc>
      </w:tr>
      <w:tr w:rsidR="008F49E3" w:rsidRPr="00822D8F" w:rsidTr="008F49E3">
        <w:tc>
          <w:tcPr>
            <w:tcW w:w="1701" w:type="dxa"/>
          </w:tcPr>
          <w:p w:rsidR="009909A6" w:rsidRPr="00822D8F" w:rsidRDefault="009909A6">
            <w:pPr>
              <w:pStyle w:val="ConsPlusNormal"/>
            </w:pPr>
          </w:p>
        </w:tc>
        <w:tc>
          <w:tcPr>
            <w:tcW w:w="1814" w:type="dxa"/>
          </w:tcPr>
          <w:p w:rsidR="009909A6" w:rsidRPr="00822D8F" w:rsidRDefault="009909A6">
            <w:pPr>
              <w:pStyle w:val="ConsPlusNormal"/>
            </w:pPr>
          </w:p>
        </w:tc>
        <w:tc>
          <w:tcPr>
            <w:tcW w:w="1303" w:type="dxa"/>
          </w:tcPr>
          <w:p w:rsidR="009909A6" w:rsidRPr="00822D8F" w:rsidRDefault="009909A6">
            <w:pPr>
              <w:pStyle w:val="ConsPlusNormal"/>
            </w:pPr>
          </w:p>
        </w:tc>
        <w:tc>
          <w:tcPr>
            <w:tcW w:w="1303" w:type="dxa"/>
          </w:tcPr>
          <w:p w:rsidR="009909A6" w:rsidRPr="00822D8F" w:rsidRDefault="009909A6">
            <w:pPr>
              <w:pStyle w:val="ConsPlusNormal"/>
            </w:pPr>
          </w:p>
        </w:tc>
        <w:tc>
          <w:tcPr>
            <w:tcW w:w="1392" w:type="dxa"/>
          </w:tcPr>
          <w:p w:rsidR="009909A6" w:rsidRPr="00822D8F" w:rsidRDefault="009909A6">
            <w:pPr>
              <w:pStyle w:val="ConsPlusNormal"/>
            </w:pPr>
          </w:p>
        </w:tc>
        <w:tc>
          <w:tcPr>
            <w:tcW w:w="3260" w:type="dxa"/>
          </w:tcPr>
          <w:p w:rsidR="009909A6" w:rsidRPr="00822D8F" w:rsidRDefault="009909A6">
            <w:pPr>
              <w:pStyle w:val="ConsPlusNormal"/>
            </w:pPr>
          </w:p>
        </w:tc>
      </w:tr>
    </w:tbl>
    <w:p w:rsidR="009909A6" w:rsidRPr="00822D8F" w:rsidRDefault="009909A6">
      <w:pPr>
        <w:pStyle w:val="ConsPlusNormal"/>
        <w:jc w:val="both"/>
      </w:pPr>
    </w:p>
    <w:p w:rsidR="009909A6" w:rsidRPr="008F49E3" w:rsidRDefault="009909A6">
      <w:pPr>
        <w:pStyle w:val="ConsPlusNonformat"/>
        <w:jc w:val="both"/>
        <w:rPr>
          <w:rFonts w:ascii="Times New Roman" w:hAnsi="Times New Roman" w:cs="Times New Roman"/>
          <w:sz w:val="24"/>
          <w:szCs w:val="24"/>
        </w:rPr>
      </w:pPr>
      <w:r w:rsidRPr="008F49E3">
        <w:rPr>
          <w:rFonts w:ascii="Times New Roman" w:hAnsi="Times New Roman" w:cs="Times New Roman"/>
          <w:sz w:val="24"/>
          <w:szCs w:val="24"/>
        </w:rPr>
        <w:t>Председатель квалификационной комиссии _________ __________________________</w:t>
      </w:r>
    </w:p>
    <w:p w:rsidR="009909A6" w:rsidRPr="00822D8F" w:rsidRDefault="009909A6">
      <w:pPr>
        <w:pStyle w:val="ConsPlusNonformat"/>
        <w:jc w:val="both"/>
      </w:pPr>
      <w:r w:rsidRPr="00822D8F">
        <w:t xml:space="preserve">                                       (подпись)   (расшифровка подписи)</w:t>
      </w:r>
    </w:p>
    <w:p w:rsidR="009909A6" w:rsidRPr="00822D8F" w:rsidRDefault="009909A6">
      <w:pPr>
        <w:pStyle w:val="ConsPlusNonformat"/>
        <w:jc w:val="both"/>
      </w:pPr>
    </w:p>
    <w:p w:rsidR="009909A6" w:rsidRPr="008F49E3" w:rsidRDefault="009909A6">
      <w:pPr>
        <w:pStyle w:val="ConsPlusNonformat"/>
        <w:jc w:val="both"/>
        <w:rPr>
          <w:rFonts w:ascii="Times New Roman" w:hAnsi="Times New Roman" w:cs="Times New Roman"/>
          <w:sz w:val="24"/>
          <w:szCs w:val="24"/>
        </w:rPr>
      </w:pPr>
      <w:r w:rsidRPr="008F49E3">
        <w:rPr>
          <w:rFonts w:ascii="Times New Roman" w:hAnsi="Times New Roman" w:cs="Times New Roman"/>
          <w:sz w:val="24"/>
          <w:szCs w:val="24"/>
        </w:rPr>
        <w:t>Секретарь квалификационной комиссии    _________ __________________________</w:t>
      </w:r>
    </w:p>
    <w:p w:rsidR="009909A6" w:rsidRPr="00822D8F" w:rsidRDefault="009909A6">
      <w:pPr>
        <w:pStyle w:val="ConsPlusNonformat"/>
        <w:jc w:val="both"/>
      </w:pPr>
      <w:r w:rsidRPr="00822D8F">
        <w:t xml:space="preserve">                                       (подпись)   (расшифровка подписи)</w:t>
      </w:r>
    </w:p>
    <w:sectPr w:rsidR="009909A6" w:rsidRPr="00822D8F" w:rsidSect="00AF47FA">
      <w:type w:val="continuous"/>
      <w:pgSz w:w="11906" w:h="16838" w:code="9"/>
      <w:pgMar w:top="851" w:right="567" w:bottom="851" w:left="567"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20399" w:rsidRDefault="00820399" w:rsidP="00203AB2">
      <w:r>
        <w:separator/>
      </w:r>
    </w:p>
  </w:endnote>
  <w:endnote w:type="continuationSeparator" w:id="0">
    <w:p w:rsidR="00820399" w:rsidRDefault="00820399" w:rsidP="00203A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3" w:usb1="10000000" w:usb2="00000000" w:usb3="00000000" w:csb0="80000001" w:csb1="00000000"/>
  </w:font>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3" w:usb1="10000000" w:usb2="00000000" w:usb3="00000000" w:csb0="80000001"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CC"/>
    <w:family w:val="swiss"/>
    <w:pitch w:val="variable"/>
    <w:sig w:usb0="61002A87" w:usb1="80000000" w:usb2="00000008" w:usb3="00000000" w:csb0="0001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20399" w:rsidRDefault="00820399" w:rsidP="00203AB2">
      <w:r>
        <w:separator/>
      </w:r>
    </w:p>
  </w:footnote>
  <w:footnote w:type="continuationSeparator" w:id="0">
    <w:p w:rsidR="00820399" w:rsidRDefault="00820399" w:rsidP="00203AB2">
      <w:r>
        <w:continuationSeparator/>
      </w:r>
    </w:p>
  </w:footnote>
  <w:footnote w:id="1">
    <w:p w:rsidR="00822D8F" w:rsidRPr="00822D8F" w:rsidRDefault="00822D8F">
      <w:pPr>
        <w:pStyle w:val="a3"/>
        <w:rPr>
          <w:sz w:val="22"/>
          <w:szCs w:val="22"/>
        </w:rPr>
      </w:pPr>
      <w:r w:rsidRPr="00822D8F">
        <w:rPr>
          <w:rStyle w:val="a5"/>
          <w:sz w:val="22"/>
          <w:szCs w:val="22"/>
        </w:rPr>
        <w:footnoteRef/>
      </w:r>
      <w:r w:rsidRPr="00822D8F">
        <w:rPr>
          <w:sz w:val="22"/>
          <w:szCs w:val="22"/>
        </w:rPr>
        <w:t xml:space="preserve"> </w:t>
      </w:r>
      <w:r w:rsidRPr="00822D8F">
        <w:rPr>
          <w:sz w:val="22"/>
          <w:szCs w:val="22"/>
        </w:rPr>
        <w:t xml:space="preserve">в ред. </w:t>
      </w:r>
      <w:hyperlink r:id="rId1" w:history="1">
        <w:r w:rsidRPr="00822D8F">
          <w:rPr>
            <w:sz w:val="22"/>
            <w:szCs w:val="22"/>
          </w:rPr>
          <w:t>Приказа</w:t>
        </w:r>
      </w:hyperlink>
      <w:r w:rsidRPr="00822D8F">
        <w:rPr>
          <w:sz w:val="22"/>
          <w:szCs w:val="22"/>
        </w:rPr>
        <w:t xml:space="preserve"> Минюста России от 22.12.2016 № 298</w:t>
      </w:r>
    </w:p>
  </w:footnote>
  <w:footnote w:id="2">
    <w:p w:rsidR="00822D8F" w:rsidRPr="00822D8F" w:rsidRDefault="00822D8F">
      <w:pPr>
        <w:pStyle w:val="a3"/>
        <w:rPr>
          <w:sz w:val="22"/>
          <w:szCs w:val="22"/>
        </w:rPr>
      </w:pPr>
      <w:r w:rsidRPr="00822D8F">
        <w:rPr>
          <w:rStyle w:val="a5"/>
          <w:sz w:val="22"/>
          <w:szCs w:val="22"/>
        </w:rPr>
        <w:footnoteRef/>
      </w:r>
      <w:r w:rsidRPr="00822D8F">
        <w:rPr>
          <w:sz w:val="22"/>
          <w:szCs w:val="22"/>
        </w:rPr>
        <w:t xml:space="preserve"> </w:t>
      </w:r>
      <w:r w:rsidRPr="00822D8F">
        <w:rPr>
          <w:sz w:val="22"/>
          <w:szCs w:val="22"/>
        </w:rPr>
        <w:t xml:space="preserve">п. 12 в ред. </w:t>
      </w:r>
      <w:hyperlink r:id="rId2" w:history="1">
        <w:r w:rsidRPr="00822D8F">
          <w:rPr>
            <w:sz w:val="22"/>
            <w:szCs w:val="22"/>
          </w:rPr>
          <w:t>Приказа</w:t>
        </w:r>
      </w:hyperlink>
      <w:r w:rsidRPr="00822D8F">
        <w:rPr>
          <w:sz w:val="22"/>
          <w:szCs w:val="22"/>
        </w:rPr>
        <w:t xml:space="preserve"> Минюста России от 22.12.2016 № 298</w:t>
      </w:r>
    </w:p>
  </w:footnote>
  <w:footnote w:id="3">
    <w:p w:rsidR="005E7CDE" w:rsidRDefault="005E7CDE">
      <w:pPr>
        <w:pStyle w:val="a3"/>
      </w:pPr>
      <w:r>
        <w:rPr>
          <w:rStyle w:val="a5"/>
        </w:rPr>
        <w:footnoteRef/>
      </w:r>
      <w:r>
        <w:t xml:space="preserve"> </w:t>
      </w:r>
      <w:r w:rsidRPr="005E7CDE">
        <w:rPr>
          <w:sz w:val="22"/>
          <w:szCs w:val="22"/>
        </w:rPr>
        <w:t xml:space="preserve">в ред. </w:t>
      </w:r>
      <w:hyperlink r:id="rId3" w:history="1">
        <w:r w:rsidRPr="005E7CDE">
          <w:rPr>
            <w:sz w:val="22"/>
            <w:szCs w:val="22"/>
          </w:rPr>
          <w:t>Приказа</w:t>
        </w:r>
      </w:hyperlink>
      <w:r w:rsidRPr="005E7CDE">
        <w:rPr>
          <w:sz w:val="22"/>
          <w:szCs w:val="22"/>
        </w:rPr>
        <w:t xml:space="preserve"> Минюста России от 22.12.2016 № 298</w:t>
      </w:r>
    </w:p>
  </w:footnote>
  <w:footnote w:id="4">
    <w:p w:rsidR="005E7CDE" w:rsidRPr="005E7CDE" w:rsidRDefault="005E7CDE">
      <w:pPr>
        <w:pStyle w:val="a3"/>
        <w:rPr>
          <w:sz w:val="22"/>
          <w:szCs w:val="22"/>
        </w:rPr>
      </w:pPr>
      <w:r w:rsidRPr="005E7CDE">
        <w:rPr>
          <w:rStyle w:val="a5"/>
          <w:sz w:val="22"/>
          <w:szCs w:val="22"/>
        </w:rPr>
        <w:footnoteRef/>
      </w:r>
      <w:r w:rsidRPr="005E7CDE">
        <w:rPr>
          <w:sz w:val="22"/>
          <w:szCs w:val="22"/>
        </w:rPr>
        <w:t xml:space="preserve"> </w:t>
      </w:r>
      <w:r w:rsidRPr="005E7CDE">
        <w:rPr>
          <w:sz w:val="22"/>
          <w:szCs w:val="22"/>
        </w:rPr>
        <w:t xml:space="preserve">в ред. </w:t>
      </w:r>
      <w:hyperlink r:id="rId4" w:history="1">
        <w:r w:rsidRPr="005E7CDE">
          <w:rPr>
            <w:sz w:val="22"/>
            <w:szCs w:val="22"/>
          </w:rPr>
          <w:t>Приказа</w:t>
        </w:r>
      </w:hyperlink>
      <w:r w:rsidRPr="005E7CDE">
        <w:rPr>
          <w:sz w:val="22"/>
          <w:szCs w:val="22"/>
        </w:rPr>
        <w:t xml:space="preserve"> Минюста России от 22.12.2016 № 298</w:t>
      </w:r>
    </w:p>
  </w:footnote>
  <w:footnote w:id="5">
    <w:p w:rsidR="005E7CDE" w:rsidRDefault="005E7CDE">
      <w:pPr>
        <w:pStyle w:val="a3"/>
      </w:pPr>
      <w:r>
        <w:rPr>
          <w:rStyle w:val="a5"/>
        </w:rPr>
        <w:footnoteRef/>
      </w:r>
      <w:r>
        <w:t xml:space="preserve"> </w:t>
      </w:r>
      <w:r w:rsidRPr="00822D8F">
        <w:t xml:space="preserve">в ред. </w:t>
      </w:r>
      <w:hyperlink r:id="rId5" w:history="1">
        <w:r w:rsidRPr="00822D8F">
          <w:t>Приказа</w:t>
        </w:r>
      </w:hyperlink>
      <w:r w:rsidRPr="00822D8F">
        <w:t xml:space="preserve"> Минюста России от 22.12.2016 № 298</w:t>
      </w:r>
    </w:p>
  </w:footnote>
  <w:footnote w:id="6">
    <w:p w:rsidR="00203AB2" w:rsidRDefault="00203AB2">
      <w:pPr>
        <w:pStyle w:val="a3"/>
      </w:pPr>
      <w:r>
        <w:rPr>
          <w:rStyle w:val="a5"/>
        </w:rPr>
        <w:footnoteRef/>
      </w:r>
      <w:r>
        <w:t xml:space="preserve"> </w:t>
      </w:r>
      <w:hyperlink r:id="rId6" w:history="1">
        <w:proofErr w:type="gramStart"/>
        <w:r w:rsidRPr="00203AB2">
          <w:t>Приказ</w:t>
        </w:r>
      </w:hyperlink>
      <w:r w:rsidRPr="00203AB2">
        <w:t xml:space="preserve"> Минюста России от 21.06.2000 № 178 "Об утверждении Положения об апелляционной комиссии по рассмотрению жалоб на решения квалификационных комиссий по приему квалификационных экзаменов" (зарегистрирован Минюстом России 27.06.2000, регистрационный № 2282) с изменениями, внесенными приказами Минюста России от 30.08.2005 № 151 (зарегистрирован Минюстом России 30.08.2005, регистрационный № 6967), от 28.02.2006 № 27 (зарегистрирован Минюстом России 14.03.2006, регистрационный № 7581), от 18.08.2008 № 174 (зарегистрирован Минюстом России 25.08.2008</w:t>
      </w:r>
      <w:proofErr w:type="gramEnd"/>
      <w:r w:rsidRPr="00203AB2">
        <w:t xml:space="preserve">, </w:t>
      </w:r>
      <w:proofErr w:type="gramStart"/>
      <w:r w:rsidRPr="00203AB2">
        <w:t>регистрационный</w:t>
      </w:r>
      <w:proofErr w:type="gramEnd"/>
      <w:r w:rsidRPr="00203AB2">
        <w:t xml:space="preserve"> № 12168), от 15.05.2012 № 77 (зарегистрирован Минюстом России 23.05.2012, регистрационный № 24294), от 16.12.2016 № 294 (зарегистрирован Минюстом России 20.12.2016, регистрационный № 44794).</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3152EF8"/>
    <w:multiLevelType w:val="hybridMultilevel"/>
    <w:tmpl w:val="384A0072"/>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08"/>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09A6"/>
    <w:rsid w:val="000B20ED"/>
    <w:rsid w:val="000E243C"/>
    <w:rsid w:val="000E5A93"/>
    <w:rsid w:val="000F4F40"/>
    <w:rsid w:val="00127085"/>
    <w:rsid w:val="00163C70"/>
    <w:rsid w:val="0017668D"/>
    <w:rsid w:val="00203AB2"/>
    <w:rsid w:val="00327C39"/>
    <w:rsid w:val="003866F5"/>
    <w:rsid w:val="003A222B"/>
    <w:rsid w:val="004A6879"/>
    <w:rsid w:val="004C5E5E"/>
    <w:rsid w:val="005E7CDE"/>
    <w:rsid w:val="00612DA5"/>
    <w:rsid w:val="006D5477"/>
    <w:rsid w:val="006E54B8"/>
    <w:rsid w:val="00820399"/>
    <w:rsid w:val="00822D8F"/>
    <w:rsid w:val="008A4A22"/>
    <w:rsid w:val="008B7902"/>
    <w:rsid w:val="008F34E6"/>
    <w:rsid w:val="008F49E3"/>
    <w:rsid w:val="00940D8E"/>
    <w:rsid w:val="009909A6"/>
    <w:rsid w:val="009B090F"/>
    <w:rsid w:val="009C6190"/>
    <w:rsid w:val="00A02853"/>
    <w:rsid w:val="00AF47FA"/>
    <w:rsid w:val="00B9308B"/>
    <w:rsid w:val="00D13E7F"/>
    <w:rsid w:val="00D618FA"/>
    <w:rsid w:val="00DC431D"/>
    <w:rsid w:val="00DC6AB9"/>
    <w:rsid w:val="00DE6548"/>
    <w:rsid w:val="00E12C30"/>
    <w:rsid w:val="00E26AD5"/>
    <w:rsid w:val="00E84152"/>
    <w:rsid w:val="00F2529A"/>
    <w:rsid w:val="00F6317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9A6"/>
    <w:pPr>
      <w:widowControl w:val="0"/>
      <w:autoSpaceDE w:val="0"/>
      <w:autoSpaceDN w:val="0"/>
    </w:pPr>
    <w:rPr>
      <w:rFonts w:eastAsia="Times New Roman" w:cs="Times New Roman"/>
      <w:szCs w:val="20"/>
      <w:lang w:eastAsia="ru-RU"/>
    </w:rPr>
  </w:style>
  <w:style w:type="paragraph" w:customStyle="1" w:styleId="ConsPlusNonformat">
    <w:name w:val="ConsPlusNonformat"/>
    <w:rsid w:val="009909A6"/>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909A6"/>
    <w:pPr>
      <w:widowControl w:val="0"/>
      <w:autoSpaceDE w:val="0"/>
      <w:autoSpaceDN w:val="0"/>
    </w:pPr>
    <w:rPr>
      <w:rFonts w:eastAsia="Times New Roman" w:cs="Times New Roman"/>
      <w:b/>
      <w:szCs w:val="20"/>
      <w:lang w:eastAsia="ru-RU"/>
    </w:rPr>
  </w:style>
  <w:style w:type="paragraph" w:customStyle="1" w:styleId="ConsPlusTitlePage">
    <w:name w:val="ConsPlusTitlePage"/>
    <w:rsid w:val="009909A6"/>
    <w:pPr>
      <w:widowControl w:val="0"/>
      <w:autoSpaceDE w:val="0"/>
      <w:autoSpaceDN w:val="0"/>
    </w:pPr>
    <w:rPr>
      <w:rFonts w:ascii="Tahoma" w:eastAsia="Times New Roman" w:hAnsi="Tahoma" w:cs="Tahoma"/>
      <w:sz w:val="20"/>
      <w:szCs w:val="20"/>
      <w:lang w:eastAsia="ru-RU"/>
    </w:rPr>
  </w:style>
  <w:style w:type="paragraph" w:styleId="a3">
    <w:name w:val="footnote text"/>
    <w:basedOn w:val="a"/>
    <w:link w:val="a4"/>
    <w:uiPriority w:val="99"/>
    <w:semiHidden/>
    <w:unhideWhenUsed/>
    <w:rsid w:val="00203AB2"/>
    <w:rPr>
      <w:sz w:val="20"/>
      <w:szCs w:val="20"/>
    </w:rPr>
  </w:style>
  <w:style w:type="character" w:customStyle="1" w:styleId="a4">
    <w:name w:val="Текст сноски Знак"/>
    <w:basedOn w:val="a0"/>
    <w:link w:val="a3"/>
    <w:uiPriority w:val="99"/>
    <w:semiHidden/>
    <w:rsid w:val="00203AB2"/>
    <w:rPr>
      <w:sz w:val="20"/>
      <w:szCs w:val="20"/>
    </w:rPr>
  </w:style>
  <w:style w:type="character" w:styleId="a5">
    <w:name w:val="footnote reference"/>
    <w:basedOn w:val="a0"/>
    <w:uiPriority w:val="99"/>
    <w:semiHidden/>
    <w:unhideWhenUsed/>
    <w:rsid w:val="00203AB2"/>
    <w:rPr>
      <w:vertAlign w:val="superscript"/>
    </w:rPr>
  </w:style>
  <w:style w:type="paragraph" w:styleId="a6">
    <w:name w:val="Balloon Text"/>
    <w:basedOn w:val="a"/>
    <w:link w:val="a7"/>
    <w:uiPriority w:val="99"/>
    <w:semiHidden/>
    <w:unhideWhenUsed/>
    <w:rsid w:val="00AF47FA"/>
    <w:rPr>
      <w:rFonts w:ascii="Tahoma" w:hAnsi="Tahoma" w:cs="Tahoma"/>
      <w:sz w:val="16"/>
      <w:szCs w:val="16"/>
    </w:rPr>
  </w:style>
  <w:style w:type="character" w:customStyle="1" w:styleId="a7">
    <w:name w:val="Текст выноски Знак"/>
    <w:basedOn w:val="a0"/>
    <w:link w:val="a6"/>
    <w:uiPriority w:val="99"/>
    <w:semiHidden/>
    <w:rsid w:val="00AF47FA"/>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9909A6"/>
    <w:pPr>
      <w:widowControl w:val="0"/>
      <w:autoSpaceDE w:val="0"/>
      <w:autoSpaceDN w:val="0"/>
    </w:pPr>
    <w:rPr>
      <w:rFonts w:eastAsia="Times New Roman" w:cs="Times New Roman"/>
      <w:szCs w:val="20"/>
      <w:lang w:eastAsia="ru-RU"/>
    </w:rPr>
  </w:style>
  <w:style w:type="paragraph" w:customStyle="1" w:styleId="ConsPlusNonformat">
    <w:name w:val="ConsPlusNonformat"/>
    <w:rsid w:val="009909A6"/>
    <w:pPr>
      <w:widowControl w:val="0"/>
      <w:autoSpaceDE w:val="0"/>
      <w:autoSpaceDN w:val="0"/>
    </w:pPr>
    <w:rPr>
      <w:rFonts w:ascii="Courier New" w:eastAsia="Times New Roman" w:hAnsi="Courier New" w:cs="Courier New"/>
      <w:sz w:val="20"/>
      <w:szCs w:val="20"/>
      <w:lang w:eastAsia="ru-RU"/>
    </w:rPr>
  </w:style>
  <w:style w:type="paragraph" w:customStyle="1" w:styleId="ConsPlusTitle">
    <w:name w:val="ConsPlusTitle"/>
    <w:rsid w:val="009909A6"/>
    <w:pPr>
      <w:widowControl w:val="0"/>
      <w:autoSpaceDE w:val="0"/>
      <w:autoSpaceDN w:val="0"/>
    </w:pPr>
    <w:rPr>
      <w:rFonts w:eastAsia="Times New Roman" w:cs="Times New Roman"/>
      <w:b/>
      <w:szCs w:val="20"/>
      <w:lang w:eastAsia="ru-RU"/>
    </w:rPr>
  </w:style>
  <w:style w:type="paragraph" w:customStyle="1" w:styleId="ConsPlusTitlePage">
    <w:name w:val="ConsPlusTitlePage"/>
    <w:rsid w:val="009909A6"/>
    <w:pPr>
      <w:widowControl w:val="0"/>
      <w:autoSpaceDE w:val="0"/>
      <w:autoSpaceDN w:val="0"/>
    </w:pPr>
    <w:rPr>
      <w:rFonts w:ascii="Tahoma" w:eastAsia="Times New Roman" w:hAnsi="Tahoma" w:cs="Tahoma"/>
      <w:sz w:val="20"/>
      <w:szCs w:val="20"/>
      <w:lang w:eastAsia="ru-RU"/>
    </w:rPr>
  </w:style>
  <w:style w:type="paragraph" w:styleId="a3">
    <w:name w:val="footnote text"/>
    <w:basedOn w:val="a"/>
    <w:link w:val="a4"/>
    <w:uiPriority w:val="99"/>
    <w:semiHidden/>
    <w:unhideWhenUsed/>
    <w:rsid w:val="00203AB2"/>
    <w:rPr>
      <w:sz w:val="20"/>
      <w:szCs w:val="20"/>
    </w:rPr>
  </w:style>
  <w:style w:type="character" w:customStyle="1" w:styleId="a4">
    <w:name w:val="Текст сноски Знак"/>
    <w:basedOn w:val="a0"/>
    <w:link w:val="a3"/>
    <w:uiPriority w:val="99"/>
    <w:semiHidden/>
    <w:rsid w:val="00203AB2"/>
    <w:rPr>
      <w:sz w:val="20"/>
      <w:szCs w:val="20"/>
    </w:rPr>
  </w:style>
  <w:style w:type="character" w:styleId="a5">
    <w:name w:val="footnote reference"/>
    <w:basedOn w:val="a0"/>
    <w:uiPriority w:val="99"/>
    <w:semiHidden/>
    <w:unhideWhenUsed/>
    <w:rsid w:val="00203AB2"/>
    <w:rPr>
      <w:vertAlign w:val="superscript"/>
    </w:rPr>
  </w:style>
  <w:style w:type="paragraph" w:styleId="a6">
    <w:name w:val="Balloon Text"/>
    <w:basedOn w:val="a"/>
    <w:link w:val="a7"/>
    <w:uiPriority w:val="99"/>
    <w:semiHidden/>
    <w:unhideWhenUsed/>
    <w:rsid w:val="00AF47FA"/>
    <w:rPr>
      <w:rFonts w:ascii="Tahoma" w:hAnsi="Tahoma" w:cs="Tahoma"/>
      <w:sz w:val="16"/>
      <w:szCs w:val="16"/>
    </w:rPr>
  </w:style>
  <w:style w:type="character" w:customStyle="1" w:styleId="a7">
    <w:name w:val="Текст выноски Знак"/>
    <w:basedOn w:val="a0"/>
    <w:link w:val="a6"/>
    <w:uiPriority w:val="99"/>
    <w:semiHidden/>
    <w:rsid w:val="00AF47F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268A07C10328FCE4E816B736CDCCA65B917F5555DAA8A7443FECBEA5C49B7CA58C49CA3AC29412h5oAK" TargetMode="External"/><Relationship Id="rId18" Type="http://schemas.openxmlformats.org/officeDocument/2006/relationships/hyperlink" Target="consultantplus://offline/ref=268A07C10328FCE4E816B736CDCCA65B94775353DFA6FA4E37B5B2A7C39423B28B00C63BC2941058h0oEK" TargetMode="External"/><Relationship Id="rId26" Type="http://schemas.openxmlformats.org/officeDocument/2006/relationships/hyperlink" Target="consultantplus://offline/ref=268A07C10328FCE4E816B736CDCCA65B94775353DFA6FA4E37B5B2A7C39423B28B00C63BC2941051h0o5K" TargetMode="External"/><Relationship Id="rId3" Type="http://schemas.openxmlformats.org/officeDocument/2006/relationships/styles" Target="styles.xml"/><Relationship Id="rId21" Type="http://schemas.openxmlformats.org/officeDocument/2006/relationships/hyperlink" Target="consultantplus://offline/ref=268A07C10328FCE4E816B736CDCCA65B94765257DBA1FA4E37B5B2A7C39423B28B00C63CC5h9o6K" TargetMode="External"/><Relationship Id="rId7" Type="http://schemas.openxmlformats.org/officeDocument/2006/relationships/footnotes" Target="footnotes.xml"/><Relationship Id="rId12" Type="http://schemas.openxmlformats.org/officeDocument/2006/relationships/hyperlink" Target="consultantplus://offline/ref=268A07C10328FCE4E816B736CDCCA65B93735350D4A8A7443FECBEA5C49B7CA58C49CA3AC29411h5oCK" TargetMode="External"/><Relationship Id="rId17" Type="http://schemas.openxmlformats.org/officeDocument/2006/relationships/hyperlink" Target="consultantplus://offline/ref=268A07C10328FCE4E816B736CDCCA65B94765257DBA1FA4E37B5B2A7C39423B28B00C63BC2941659h0o6K" TargetMode="External"/><Relationship Id="rId25" Type="http://schemas.openxmlformats.org/officeDocument/2006/relationships/hyperlink" Target="consultantplus://offline/ref=268A07C10328FCE4E816B736CDCCA65B94775353DFA6FA4E37B5B2A7C39423B28B00C63BC2941051h0o5K" TargetMode="External"/><Relationship Id="rId2" Type="http://schemas.openxmlformats.org/officeDocument/2006/relationships/numbering" Target="numbering.xml"/><Relationship Id="rId16" Type="http://schemas.openxmlformats.org/officeDocument/2006/relationships/hyperlink" Target="consultantplus://offline/ref=268A07C10328FCE4E816B736CDCCA65B94765257DBA1FA4E37B5B2A7C39423B28B00C63BC294155Bh0o7K" TargetMode="External"/><Relationship Id="rId20" Type="http://schemas.openxmlformats.org/officeDocument/2006/relationships/hyperlink" Target="consultantplus://offline/ref=268A07C10328FCE4E816B736CDCCA65B94765257DBA1FA4E37B5B2A7C39423B28B00C63FC7h9o5K"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268A07C10328FCE4E816B736CDCCA65B917F5550DCA8A7443FECBEA5hCo4K" TargetMode="External"/><Relationship Id="rId24" Type="http://schemas.openxmlformats.org/officeDocument/2006/relationships/hyperlink" Target="consultantplus://offline/ref=268A07C10328FCE4E816B736CDCCA65B94775353DFA6FA4E37B5B2A7C39423B28B00C63BC2941051h0o5K" TargetMode="External"/><Relationship Id="rId5" Type="http://schemas.openxmlformats.org/officeDocument/2006/relationships/settings" Target="settings.xml"/><Relationship Id="rId15" Type="http://schemas.openxmlformats.org/officeDocument/2006/relationships/hyperlink" Target="consultantplus://offline/ref=268A07C10328FCE4E816B736CDCCA65B94765257DBA1FA4E37B5B2A7C39423B28B00C63FC6h9o3K" TargetMode="External"/><Relationship Id="rId23" Type="http://schemas.openxmlformats.org/officeDocument/2006/relationships/hyperlink" Target="consultantplus://offline/ref=268A07C10328FCE4E816B736CDCCA65B94765257DBA1FA4E37B5B2A7C39423B28B00C63EhCo7K" TargetMode="External"/><Relationship Id="rId28" Type="http://schemas.openxmlformats.org/officeDocument/2006/relationships/theme" Target="theme/theme1.xml"/><Relationship Id="rId10" Type="http://schemas.openxmlformats.org/officeDocument/2006/relationships/hyperlink" Target="consultantplus://offline/ref=268A07C10328FCE4E816B736CDCCA65B94765257DBA1FA4E37B5B2A7C39423B28B00C63BC294155Bh0o7K" TargetMode="External"/><Relationship Id="rId19" Type="http://schemas.openxmlformats.org/officeDocument/2006/relationships/hyperlink" Target="consultantplus://offline/ref=268A07C10328FCE4E816B736CDCCA65B94765257DBA1FA4E37B5B2A7C39423B28B00C63FC7h9o4K" TargetMode="External"/><Relationship Id="rId4" Type="http://schemas.microsoft.com/office/2007/relationships/stylesWithEffects" Target="stylesWithEffects.xml"/><Relationship Id="rId9" Type="http://schemas.openxmlformats.org/officeDocument/2006/relationships/hyperlink" Target="consultantplus://offline/ref=268A07C10328FCE4E816B736CDCCA65B94775353DFA6FA4E37B5B2A7C39423B28B00C63BC2941059h0o1K" TargetMode="External"/><Relationship Id="rId14" Type="http://schemas.openxmlformats.org/officeDocument/2006/relationships/hyperlink" Target="consultantplus://offline/ref=268A07C10328FCE4E816B736CDCCA65B94775353DFA6FA4E37B5B2A7C39423B28B00C63BC2941058h0o5K" TargetMode="External"/><Relationship Id="rId22" Type="http://schemas.openxmlformats.org/officeDocument/2006/relationships/hyperlink" Target="consultantplus://offline/ref=268A07C10328FCE4E816B736CDCCA65B94765257DBA1FA4E37B5B2A7C39423B28B00C63BC294105Bh0o0K" TargetMode="External"/><Relationship Id="rId27"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consultantplus://offline/ref=268A07C10328FCE4E816B736CDCCA65B94775353DFA6FA4E37B5B2A7C39423B28B00C63BC2941058h0o1K" TargetMode="External"/><Relationship Id="rId2" Type="http://schemas.openxmlformats.org/officeDocument/2006/relationships/hyperlink" Target="consultantplus://offline/ref=268A07C10328FCE4E816B736CDCCA65B94775353DFA6FA4E37B5B2A7C39423B28B00C63BC2941058h0o3K" TargetMode="External"/><Relationship Id="rId1" Type="http://schemas.openxmlformats.org/officeDocument/2006/relationships/hyperlink" Target="consultantplus://offline/ref=268A07C10328FCE4E816B736CDCCA65B94775353DFA6FA4E37B5B2A7C39423B28B00C63BC2941058h0o4K" TargetMode="External"/><Relationship Id="rId6" Type="http://schemas.openxmlformats.org/officeDocument/2006/relationships/hyperlink" Target="consultantplus://offline/ref=268A07C10328FCE4E816B736CDCCA65B94765A56D4A4FA4E37B5B2A7C3h9o4K" TargetMode="External"/><Relationship Id="rId5" Type="http://schemas.openxmlformats.org/officeDocument/2006/relationships/hyperlink" Target="consultantplus://offline/ref=268A07C10328FCE4E816B736CDCCA65B94775353DFA6FA4E37B5B2A7C39423B28B00C63BC2941058h0oFK" TargetMode="External"/><Relationship Id="rId4" Type="http://schemas.openxmlformats.org/officeDocument/2006/relationships/hyperlink" Target="consultantplus://offline/ref=268A07C10328FCE4E816B736CDCCA65B94775353DFA6FA4E37B5B2A7C39423B28B00C63BC2941058h0o0K"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B2E898-A7A9-4241-B2BA-4439314CD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16</Pages>
  <Words>6039</Words>
  <Characters>34425</Characters>
  <Application>Microsoft Office Word</Application>
  <DocSecurity>0</DocSecurity>
  <Lines>286</Lines>
  <Paragraphs>80</Paragraphs>
  <ScaleCrop>false</ScaleCrop>
  <HeadingPairs>
    <vt:vector size="2" baseType="variant">
      <vt:variant>
        <vt:lpstr>Название</vt:lpstr>
      </vt:variant>
      <vt:variant>
        <vt:i4>1</vt:i4>
      </vt:variant>
    </vt:vector>
  </HeadingPairs>
  <TitlesOfParts>
    <vt:vector size="1" baseType="lpstr">
      <vt:lpstr/>
    </vt:vector>
  </TitlesOfParts>
  <Company>MINUST</Company>
  <LinksUpToDate>false</LinksUpToDate>
  <CharactersWithSpaces>40384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Вера Н. Егорова</dc:creator>
  <cp:keywords/>
  <dc:description/>
  <cp:lastModifiedBy>Вера Н. Егорова</cp:lastModifiedBy>
  <cp:revision>3</cp:revision>
  <cp:lastPrinted>2017-01-30T11:32:00Z</cp:lastPrinted>
  <dcterms:created xsi:type="dcterms:W3CDTF">2017-02-16T13:34:00Z</dcterms:created>
  <dcterms:modified xsi:type="dcterms:W3CDTF">2017-02-16T13:47:00Z</dcterms:modified>
</cp:coreProperties>
</file>