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FB3" w:rsidRPr="004C3FB3" w:rsidRDefault="004C3FB3">
      <w:pPr>
        <w:pStyle w:val="ConsPlusNormal"/>
        <w:outlineLvl w:val="0"/>
        <w:rPr>
          <w:rFonts w:ascii="Times New Roman" w:hAnsi="Times New Roman" w:cs="Times New Roman"/>
          <w:sz w:val="24"/>
          <w:szCs w:val="24"/>
        </w:rPr>
      </w:pPr>
      <w:r w:rsidRPr="004C3FB3">
        <w:rPr>
          <w:rFonts w:ascii="Times New Roman" w:hAnsi="Times New Roman" w:cs="Times New Roman"/>
          <w:sz w:val="24"/>
          <w:szCs w:val="24"/>
        </w:rPr>
        <w:t>Зарегистрировано в Минюсте России 4 апреля 2018 г. № 50605</w:t>
      </w:r>
    </w:p>
    <w:p w:rsidR="004C3FB3" w:rsidRPr="004C3FB3" w:rsidRDefault="004C3FB3">
      <w:pPr>
        <w:pStyle w:val="ConsPlusNormal"/>
        <w:pBdr>
          <w:top w:val="single" w:sz="6" w:space="0" w:color="auto"/>
        </w:pBdr>
        <w:spacing w:before="100" w:after="100"/>
        <w:jc w:val="both"/>
        <w:rPr>
          <w:rFonts w:ascii="Times New Roman" w:hAnsi="Times New Roman" w:cs="Times New Roman"/>
          <w:sz w:val="24"/>
          <w:szCs w:val="24"/>
        </w:rPr>
      </w:pPr>
    </w:p>
    <w:p w:rsidR="004C3FB3" w:rsidRPr="004C3FB3" w:rsidRDefault="004C3FB3">
      <w:pPr>
        <w:pStyle w:val="ConsPlusNormal"/>
        <w:jc w:val="both"/>
        <w:rPr>
          <w:rFonts w:ascii="Times New Roman" w:hAnsi="Times New Roman" w:cs="Times New Roman"/>
          <w:sz w:val="24"/>
          <w:szCs w:val="24"/>
        </w:rPr>
      </w:pPr>
    </w:p>
    <w:p w:rsidR="004C3FB3" w:rsidRPr="004C3FB3" w:rsidRDefault="004C3FB3">
      <w:pPr>
        <w:pStyle w:val="ConsPlusTitle"/>
        <w:jc w:val="center"/>
        <w:rPr>
          <w:rFonts w:ascii="Times New Roman" w:hAnsi="Times New Roman" w:cs="Times New Roman"/>
          <w:sz w:val="24"/>
          <w:szCs w:val="24"/>
        </w:rPr>
      </w:pPr>
      <w:r w:rsidRPr="004C3FB3">
        <w:rPr>
          <w:rFonts w:ascii="Times New Roman" w:hAnsi="Times New Roman" w:cs="Times New Roman"/>
          <w:sz w:val="24"/>
          <w:szCs w:val="24"/>
        </w:rPr>
        <w:t>МИНИСТЕРСТВО ЮСТИЦИИ РОССИЙСКОЙ ФЕДЕРАЦИИ</w:t>
      </w:r>
    </w:p>
    <w:p w:rsidR="004C3FB3" w:rsidRPr="004C3FB3" w:rsidRDefault="004C3FB3">
      <w:pPr>
        <w:pStyle w:val="ConsPlusTitle"/>
        <w:jc w:val="both"/>
        <w:rPr>
          <w:rFonts w:ascii="Times New Roman" w:hAnsi="Times New Roman" w:cs="Times New Roman"/>
          <w:sz w:val="24"/>
          <w:szCs w:val="24"/>
        </w:rPr>
      </w:pPr>
    </w:p>
    <w:p w:rsidR="004C3FB3" w:rsidRPr="004C3FB3" w:rsidRDefault="004C3FB3">
      <w:pPr>
        <w:pStyle w:val="ConsPlusTitle"/>
        <w:jc w:val="center"/>
        <w:rPr>
          <w:rFonts w:ascii="Times New Roman" w:hAnsi="Times New Roman" w:cs="Times New Roman"/>
          <w:sz w:val="24"/>
          <w:szCs w:val="24"/>
        </w:rPr>
      </w:pPr>
      <w:r w:rsidRPr="004C3FB3">
        <w:rPr>
          <w:rFonts w:ascii="Times New Roman" w:hAnsi="Times New Roman" w:cs="Times New Roman"/>
          <w:sz w:val="24"/>
          <w:szCs w:val="24"/>
        </w:rPr>
        <w:t>ПРИКАЗ</w:t>
      </w:r>
    </w:p>
    <w:p w:rsidR="004C3FB3" w:rsidRPr="004C3FB3" w:rsidRDefault="004C3FB3">
      <w:pPr>
        <w:pStyle w:val="ConsPlusTitle"/>
        <w:jc w:val="center"/>
        <w:rPr>
          <w:rFonts w:ascii="Times New Roman" w:hAnsi="Times New Roman" w:cs="Times New Roman"/>
          <w:sz w:val="24"/>
          <w:szCs w:val="24"/>
        </w:rPr>
      </w:pPr>
      <w:r w:rsidRPr="004C3FB3">
        <w:rPr>
          <w:rFonts w:ascii="Times New Roman" w:hAnsi="Times New Roman" w:cs="Times New Roman"/>
          <w:sz w:val="24"/>
          <w:szCs w:val="24"/>
        </w:rPr>
        <w:t>от 30 марта 2018 г. № 63</w:t>
      </w:r>
    </w:p>
    <w:p w:rsidR="004C3FB3" w:rsidRPr="004C3FB3" w:rsidRDefault="004C3FB3">
      <w:pPr>
        <w:pStyle w:val="ConsPlusTitle"/>
        <w:jc w:val="both"/>
        <w:rPr>
          <w:rFonts w:ascii="Times New Roman" w:hAnsi="Times New Roman" w:cs="Times New Roman"/>
          <w:sz w:val="24"/>
          <w:szCs w:val="24"/>
        </w:rPr>
      </w:pPr>
    </w:p>
    <w:p w:rsidR="004C3FB3" w:rsidRPr="004C3FB3" w:rsidRDefault="004C3FB3">
      <w:pPr>
        <w:pStyle w:val="ConsPlusTitle"/>
        <w:jc w:val="center"/>
        <w:rPr>
          <w:rFonts w:ascii="Times New Roman" w:hAnsi="Times New Roman" w:cs="Times New Roman"/>
          <w:sz w:val="24"/>
          <w:szCs w:val="24"/>
        </w:rPr>
      </w:pPr>
      <w:r w:rsidRPr="004C3FB3">
        <w:rPr>
          <w:rFonts w:ascii="Times New Roman" w:hAnsi="Times New Roman" w:cs="Times New Roman"/>
          <w:sz w:val="24"/>
          <w:szCs w:val="24"/>
        </w:rPr>
        <w:t xml:space="preserve">ОБ УТВЕРЖДЕНИИ ПОРЯДКА ПРОВЕДЕНИЯ </w:t>
      </w:r>
    </w:p>
    <w:p w:rsidR="004C3FB3" w:rsidRPr="004C3FB3" w:rsidRDefault="004C3FB3">
      <w:pPr>
        <w:pStyle w:val="ConsPlusTitle"/>
        <w:jc w:val="center"/>
        <w:rPr>
          <w:rFonts w:ascii="Times New Roman" w:hAnsi="Times New Roman" w:cs="Times New Roman"/>
          <w:sz w:val="24"/>
          <w:szCs w:val="24"/>
        </w:rPr>
      </w:pPr>
      <w:r w:rsidRPr="004C3FB3">
        <w:rPr>
          <w:rFonts w:ascii="Times New Roman" w:hAnsi="Times New Roman" w:cs="Times New Roman"/>
          <w:sz w:val="24"/>
          <w:szCs w:val="24"/>
        </w:rPr>
        <w:t>КОНКУРСА НА ЗАМЕЩЕНИЕ ВАКАНТНОЙ ДОЛЖНОСТИ НОТАРИУСА</w:t>
      </w:r>
    </w:p>
    <w:p w:rsidR="004C3FB3" w:rsidRPr="004C3FB3" w:rsidRDefault="004C3FB3" w:rsidP="004C3FB3">
      <w:pPr>
        <w:pStyle w:val="ConsPlusNormal"/>
        <w:jc w:val="center"/>
        <w:rPr>
          <w:rFonts w:ascii="Times New Roman" w:hAnsi="Times New Roman" w:cs="Times New Roman"/>
          <w:sz w:val="24"/>
          <w:szCs w:val="24"/>
        </w:rPr>
      </w:pPr>
    </w:p>
    <w:p w:rsidR="004C3FB3" w:rsidRPr="004C3FB3" w:rsidRDefault="004C3FB3" w:rsidP="004C3FB3">
      <w:pPr>
        <w:pStyle w:val="ConsPlusNormal"/>
        <w:jc w:val="center"/>
        <w:rPr>
          <w:rFonts w:ascii="Times New Roman" w:hAnsi="Times New Roman" w:cs="Times New Roman"/>
          <w:sz w:val="24"/>
          <w:szCs w:val="24"/>
        </w:rPr>
      </w:pPr>
      <w:r w:rsidRPr="004C3FB3">
        <w:rPr>
          <w:rFonts w:ascii="Times New Roman" w:hAnsi="Times New Roman" w:cs="Times New Roman"/>
          <w:sz w:val="24"/>
          <w:szCs w:val="24"/>
        </w:rPr>
        <w:t>Список изменяющих документов</w:t>
      </w:r>
    </w:p>
    <w:p w:rsidR="004C3FB3" w:rsidRPr="004C3FB3" w:rsidRDefault="004C3FB3" w:rsidP="004C3FB3">
      <w:pPr>
        <w:spacing w:after="1"/>
        <w:jc w:val="center"/>
        <w:rPr>
          <w:rFonts w:ascii="Times New Roman" w:hAnsi="Times New Roman" w:cs="Times New Roman"/>
          <w:sz w:val="24"/>
          <w:szCs w:val="24"/>
        </w:rPr>
      </w:pPr>
      <w:r w:rsidRPr="004C3FB3">
        <w:rPr>
          <w:rFonts w:ascii="Times New Roman" w:hAnsi="Times New Roman" w:cs="Times New Roman"/>
          <w:sz w:val="24"/>
          <w:szCs w:val="24"/>
        </w:rPr>
        <w:t>(в ред. Приказа Минюста России от 02.10.2019 № 221)</w:t>
      </w:r>
    </w:p>
    <w:p w:rsidR="004C3FB3" w:rsidRPr="004C3FB3" w:rsidRDefault="004C3FB3">
      <w:pPr>
        <w:pStyle w:val="ConsPlusNormal"/>
        <w:jc w:val="both"/>
        <w:rPr>
          <w:rFonts w:ascii="Times New Roman" w:hAnsi="Times New Roman" w:cs="Times New Roman"/>
          <w:sz w:val="24"/>
          <w:szCs w:val="24"/>
        </w:rPr>
      </w:pPr>
    </w:p>
    <w:p w:rsidR="004C3FB3" w:rsidRPr="004C3FB3" w:rsidRDefault="004C3FB3" w:rsidP="004C3FB3">
      <w:pPr>
        <w:pStyle w:val="ConsPlusNormal"/>
        <w:ind w:firstLine="539"/>
        <w:jc w:val="both"/>
        <w:rPr>
          <w:rFonts w:ascii="Times New Roman" w:hAnsi="Times New Roman" w:cs="Times New Roman"/>
          <w:sz w:val="24"/>
          <w:szCs w:val="24"/>
        </w:rPr>
      </w:pPr>
      <w:r w:rsidRPr="004C3FB3">
        <w:rPr>
          <w:rFonts w:ascii="Times New Roman" w:hAnsi="Times New Roman" w:cs="Times New Roman"/>
          <w:sz w:val="24"/>
          <w:szCs w:val="24"/>
        </w:rPr>
        <w:t xml:space="preserve">В соответствии со статьей 12 Основ законодательства Российской Федерации о нотариате от 11 февраля 1993 г. № 4462-1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2003, № 50, ст. 4855; 2004, № 27, ст. 2711, № 35, ст. 3607, № 45, ст. 4377; </w:t>
      </w:r>
      <w:proofErr w:type="gramStart"/>
      <w:r w:rsidRPr="004C3FB3">
        <w:rPr>
          <w:rFonts w:ascii="Times New Roman" w:hAnsi="Times New Roman" w:cs="Times New Roman"/>
          <w:sz w:val="24"/>
          <w:szCs w:val="24"/>
        </w:rPr>
        <w:t>2005, № 27, ст. 2717; 2006, № 27, ст. 2881; 2007, № 1 (ч. 1), ст. 21, № 27, ст. 3213, № 41, ст. 4845, № 43, ст. 5084; 2008, № 52 (ч. 1), ст. 6236; 2009, № 1, ст. 14, ст. 20, № 29, ст. 3642; 2010, № 28, ст. 3554; 2011, № 49 (ч. 5), ст. 7064, № 50, ст. 7347;</w:t>
      </w:r>
      <w:proofErr w:type="gramEnd"/>
      <w:r w:rsidRPr="004C3FB3">
        <w:rPr>
          <w:rFonts w:ascii="Times New Roman" w:hAnsi="Times New Roman" w:cs="Times New Roman"/>
          <w:sz w:val="24"/>
          <w:szCs w:val="24"/>
        </w:rPr>
        <w:t xml:space="preserve"> </w:t>
      </w:r>
      <w:proofErr w:type="gramStart"/>
      <w:r w:rsidRPr="004C3FB3">
        <w:rPr>
          <w:rFonts w:ascii="Times New Roman" w:hAnsi="Times New Roman" w:cs="Times New Roman"/>
          <w:sz w:val="24"/>
          <w:szCs w:val="24"/>
        </w:rPr>
        <w:t>2012, № 27, ст. 3587, № 41, ст. 5531; 2013, № 14, ст. 1651, № 51, ст. 6699; 2014, № 26 (ч. 1), ст. 3371, № 30 (ч. 1), ст. 4268; 2015, № 1 (ч. 1), ст. 10, № 13, ст. 1811, № 29 (ч. 1), ст. 4385; 2016, № 1 (ч. 1), ст. 11, № 27 (ч. 2), ст. 4265, ст. 4293, ст. 4294;</w:t>
      </w:r>
      <w:proofErr w:type="gramEnd"/>
      <w:r w:rsidRPr="004C3FB3">
        <w:rPr>
          <w:rFonts w:ascii="Times New Roman" w:hAnsi="Times New Roman" w:cs="Times New Roman"/>
          <w:sz w:val="24"/>
          <w:szCs w:val="24"/>
        </w:rPr>
        <w:t xml:space="preserve"> 2018, № 1 (ч. 1), ст. 65, ст. 70, ст. 90) приказываю:</w:t>
      </w:r>
    </w:p>
    <w:p w:rsidR="004C3FB3" w:rsidRPr="004C3FB3" w:rsidRDefault="004C3FB3" w:rsidP="004C3FB3">
      <w:pPr>
        <w:pStyle w:val="ConsPlusNormal"/>
        <w:ind w:firstLine="539"/>
        <w:jc w:val="both"/>
        <w:rPr>
          <w:rFonts w:ascii="Times New Roman" w:hAnsi="Times New Roman" w:cs="Times New Roman"/>
          <w:sz w:val="24"/>
          <w:szCs w:val="24"/>
        </w:rPr>
      </w:pPr>
      <w:bookmarkStart w:id="0" w:name="P16"/>
      <w:bookmarkEnd w:id="0"/>
      <w:r w:rsidRPr="004C3FB3">
        <w:rPr>
          <w:rFonts w:ascii="Times New Roman" w:hAnsi="Times New Roman" w:cs="Times New Roman"/>
          <w:sz w:val="24"/>
          <w:szCs w:val="24"/>
        </w:rPr>
        <w:t>1. Утвердить прилагаемый Порядок проведения конкурса на замещение вакантной должности нотариуса.</w:t>
      </w:r>
    </w:p>
    <w:p w:rsidR="004C3FB3" w:rsidRPr="004C3FB3" w:rsidRDefault="004C3FB3" w:rsidP="004C3FB3">
      <w:pPr>
        <w:pStyle w:val="ConsPlusNormal"/>
        <w:ind w:firstLine="539"/>
        <w:jc w:val="both"/>
        <w:rPr>
          <w:rFonts w:ascii="Times New Roman" w:hAnsi="Times New Roman" w:cs="Times New Roman"/>
          <w:sz w:val="24"/>
          <w:szCs w:val="24"/>
        </w:rPr>
      </w:pPr>
      <w:r w:rsidRPr="004C3FB3">
        <w:rPr>
          <w:rFonts w:ascii="Times New Roman" w:hAnsi="Times New Roman" w:cs="Times New Roman"/>
          <w:sz w:val="24"/>
          <w:szCs w:val="24"/>
        </w:rPr>
        <w:t>2. Признать утратившими силу:</w:t>
      </w:r>
    </w:p>
    <w:p w:rsidR="004C3FB3" w:rsidRPr="004C3FB3" w:rsidRDefault="004C3FB3" w:rsidP="004C3FB3">
      <w:pPr>
        <w:pStyle w:val="ConsPlusNormal"/>
        <w:ind w:firstLine="539"/>
        <w:jc w:val="both"/>
        <w:rPr>
          <w:rFonts w:ascii="Times New Roman" w:hAnsi="Times New Roman" w:cs="Times New Roman"/>
          <w:sz w:val="24"/>
          <w:szCs w:val="24"/>
        </w:rPr>
      </w:pPr>
      <w:r w:rsidRPr="004C3FB3">
        <w:rPr>
          <w:rFonts w:ascii="Times New Roman" w:hAnsi="Times New Roman" w:cs="Times New Roman"/>
          <w:sz w:val="24"/>
          <w:szCs w:val="24"/>
        </w:rPr>
        <w:t>приказ Минюста России от 17 февраля 1997 г. № 19-01-19-97 "Об утверждении Положения о порядке проведения конкурса на замещение вакантной должности нотариуса" (зарегистрирован Минюстом России 12 марта 1997 г., регистрационный № 1268);</w:t>
      </w:r>
    </w:p>
    <w:p w:rsidR="004C3FB3" w:rsidRPr="004C3FB3" w:rsidRDefault="004C3FB3" w:rsidP="004C3FB3">
      <w:pPr>
        <w:pStyle w:val="ConsPlusNormal"/>
        <w:ind w:firstLine="539"/>
        <w:jc w:val="both"/>
        <w:rPr>
          <w:rFonts w:ascii="Times New Roman" w:hAnsi="Times New Roman" w:cs="Times New Roman"/>
          <w:sz w:val="24"/>
          <w:szCs w:val="24"/>
        </w:rPr>
      </w:pPr>
      <w:r w:rsidRPr="004C3FB3">
        <w:rPr>
          <w:rFonts w:ascii="Times New Roman" w:hAnsi="Times New Roman" w:cs="Times New Roman"/>
          <w:sz w:val="24"/>
          <w:szCs w:val="24"/>
        </w:rPr>
        <w:t>приказ Минюста России от 1 августа 2005 г. № 120 "О внесении изменений в нормативные правовые акты Министерства юстиции Российской Федерации" (зарегистрирован Минюстом России 15 августа 2005 г., регистрационный № 6904);</w:t>
      </w:r>
    </w:p>
    <w:p w:rsidR="004C3FB3" w:rsidRPr="004C3FB3" w:rsidRDefault="004C3FB3" w:rsidP="004C3FB3">
      <w:pPr>
        <w:pStyle w:val="ConsPlusNormal"/>
        <w:ind w:firstLine="539"/>
        <w:jc w:val="both"/>
        <w:rPr>
          <w:rFonts w:ascii="Times New Roman" w:hAnsi="Times New Roman" w:cs="Times New Roman"/>
          <w:sz w:val="24"/>
          <w:szCs w:val="24"/>
        </w:rPr>
      </w:pPr>
      <w:r w:rsidRPr="004C3FB3">
        <w:rPr>
          <w:rFonts w:ascii="Times New Roman" w:hAnsi="Times New Roman" w:cs="Times New Roman"/>
          <w:sz w:val="24"/>
          <w:szCs w:val="24"/>
        </w:rPr>
        <w:t>пункт 1 изменений, вносимых в нормативные правовые акты Министерства юстиции Российской Федерации в сфере нотариата, утвержденных приказом Минюста России от 18 августа 2008 г. № 174 "О внесении изменений в нормативные правовые акты Министерства юстиции Российской Федерации в сфере нотариата" (зарегистрирован Минюстом России 25 августа 2008 г., регистрационный № 12168);</w:t>
      </w:r>
    </w:p>
    <w:p w:rsidR="004C3FB3" w:rsidRPr="004C3FB3" w:rsidRDefault="004C3FB3" w:rsidP="004C3FB3">
      <w:pPr>
        <w:pStyle w:val="ConsPlusNormal"/>
        <w:ind w:firstLine="539"/>
        <w:jc w:val="both"/>
        <w:rPr>
          <w:rFonts w:ascii="Times New Roman" w:hAnsi="Times New Roman" w:cs="Times New Roman"/>
          <w:sz w:val="24"/>
          <w:szCs w:val="24"/>
        </w:rPr>
      </w:pPr>
      <w:r w:rsidRPr="004C3FB3">
        <w:rPr>
          <w:rFonts w:ascii="Times New Roman" w:hAnsi="Times New Roman" w:cs="Times New Roman"/>
          <w:sz w:val="24"/>
          <w:szCs w:val="24"/>
        </w:rPr>
        <w:t>приказ Минюста России от 29 июня 2015 г. № 149 "О внесении изменений в Положение о порядке проведения конкурса на замещение вакантной должности нотариуса, утвержденное приказом Минюста России от 17 февраля 1997 г. № 19-01-19-97" (зарегистрирован Минюстом России 30 июня 2015 г., регистрационный № 37824).</w:t>
      </w:r>
    </w:p>
    <w:p w:rsidR="004C3FB3" w:rsidRPr="004C3FB3" w:rsidRDefault="004C3FB3" w:rsidP="004C3FB3">
      <w:pPr>
        <w:pStyle w:val="ConsPlusNormal"/>
        <w:ind w:firstLine="539"/>
        <w:jc w:val="both"/>
        <w:rPr>
          <w:rFonts w:ascii="Times New Roman" w:hAnsi="Times New Roman" w:cs="Times New Roman"/>
          <w:sz w:val="24"/>
          <w:szCs w:val="24"/>
        </w:rPr>
      </w:pPr>
      <w:r w:rsidRPr="004C3FB3">
        <w:rPr>
          <w:rFonts w:ascii="Times New Roman" w:hAnsi="Times New Roman" w:cs="Times New Roman"/>
          <w:sz w:val="24"/>
          <w:szCs w:val="24"/>
        </w:rPr>
        <w:t>3. Настоящий приказ вступает в силу с 1 октября 2018 г.</w:t>
      </w:r>
    </w:p>
    <w:p w:rsidR="004C3FB3" w:rsidRPr="004C3FB3" w:rsidRDefault="004C3FB3" w:rsidP="004C3FB3">
      <w:pPr>
        <w:pStyle w:val="ConsPlusNormal"/>
        <w:ind w:firstLine="539"/>
        <w:jc w:val="both"/>
        <w:rPr>
          <w:rFonts w:ascii="Times New Roman" w:hAnsi="Times New Roman" w:cs="Times New Roman"/>
          <w:sz w:val="24"/>
          <w:szCs w:val="24"/>
        </w:rPr>
      </w:pPr>
      <w:r w:rsidRPr="004C3FB3">
        <w:rPr>
          <w:rFonts w:ascii="Times New Roman" w:hAnsi="Times New Roman" w:cs="Times New Roman"/>
          <w:sz w:val="24"/>
          <w:szCs w:val="24"/>
        </w:rPr>
        <w:t>4. Порядок проведения конкурса на замещение вакантной должности нотариуса, указанный в пункте 1 настоящего приказа, применяется при проведении конкурса на замещение вакантной должности нотариуса, объявленного после вступления в силу настоящего приказа.</w:t>
      </w:r>
    </w:p>
    <w:p w:rsidR="004C3FB3" w:rsidRPr="004C3FB3" w:rsidRDefault="004C3FB3">
      <w:pPr>
        <w:pStyle w:val="ConsPlusNormal"/>
        <w:jc w:val="both"/>
        <w:rPr>
          <w:rFonts w:ascii="Times New Roman" w:hAnsi="Times New Roman" w:cs="Times New Roman"/>
          <w:sz w:val="24"/>
          <w:szCs w:val="24"/>
        </w:rPr>
      </w:pPr>
    </w:p>
    <w:p w:rsidR="004C3FB3" w:rsidRPr="004C3FB3" w:rsidRDefault="004C3FB3">
      <w:pPr>
        <w:pStyle w:val="ConsPlusNormal"/>
        <w:jc w:val="right"/>
        <w:rPr>
          <w:rFonts w:ascii="Times New Roman" w:hAnsi="Times New Roman" w:cs="Times New Roman"/>
          <w:sz w:val="24"/>
          <w:szCs w:val="24"/>
        </w:rPr>
      </w:pPr>
      <w:r w:rsidRPr="004C3FB3">
        <w:rPr>
          <w:rFonts w:ascii="Times New Roman" w:hAnsi="Times New Roman" w:cs="Times New Roman"/>
          <w:sz w:val="24"/>
          <w:szCs w:val="24"/>
        </w:rPr>
        <w:t>Министр</w:t>
      </w:r>
    </w:p>
    <w:p w:rsidR="004C3FB3" w:rsidRPr="004C3FB3" w:rsidRDefault="004C3FB3">
      <w:pPr>
        <w:pStyle w:val="ConsPlusNormal"/>
        <w:jc w:val="right"/>
        <w:rPr>
          <w:rFonts w:ascii="Times New Roman" w:hAnsi="Times New Roman" w:cs="Times New Roman"/>
          <w:sz w:val="24"/>
          <w:szCs w:val="24"/>
        </w:rPr>
      </w:pPr>
      <w:r w:rsidRPr="004C3FB3">
        <w:rPr>
          <w:rFonts w:ascii="Times New Roman" w:hAnsi="Times New Roman" w:cs="Times New Roman"/>
          <w:sz w:val="24"/>
          <w:szCs w:val="24"/>
        </w:rPr>
        <w:t>А.В.</w:t>
      </w:r>
      <w:proofErr w:type="gramStart"/>
      <w:r w:rsidRPr="004C3FB3">
        <w:rPr>
          <w:rFonts w:ascii="Times New Roman" w:hAnsi="Times New Roman" w:cs="Times New Roman"/>
          <w:sz w:val="24"/>
          <w:szCs w:val="24"/>
        </w:rPr>
        <w:t>КОНОВАЛОВ</w:t>
      </w:r>
      <w:proofErr w:type="gramEnd"/>
    </w:p>
    <w:p w:rsidR="004C3FB3" w:rsidRPr="004C3FB3" w:rsidRDefault="004C3FB3">
      <w:pPr>
        <w:pStyle w:val="ConsPlusNormal"/>
        <w:jc w:val="both"/>
        <w:rPr>
          <w:rFonts w:ascii="Times New Roman" w:hAnsi="Times New Roman" w:cs="Times New Roman"/>
          <w:sz w:val="24"/>
          <w:szCs w:val="24"/>
        </w:rPr>
      </w:pPr>
    </w:p>
    <w:p w:rsidR="004C3FB3" w:rsidRPr="004C3FB3" w:rsidRDefault="004C3FB3">
      <w:pPr>
        <w:pStyle w:val="ConsPlusNormal"/>
        <w:jc w:val="both"/>
        <w:rPr>
          <w:rFonts w:ascii="Times New Roman" w:hAnsi="Times New Roman" w:cs="Times New Roman"/>
          <w:sz w:val="24"/>
          <w:szCs w:val="24"/>
        </w:rPr>
      </w:pPr>
    </w:p>
    <w:p w:rsidR="004C3FB3" w:rsidRPr="004C3FB3" w:rsidRDefault="004C3FB3">
      <w:pPr>
        <w:pStyle w:val="ConsPlusNormal"/>
        <w:jc w:val="both"/>
        <w:rPr>
          <w:rFonts w:ascii="Times New Roman" w:hAnsi="Times New Roman" w:cs="Times New Roman"/>
          <w:sz w:val="24"/>
          <w:szCs w:val="24"/>
        </w:rPr>
      </w:pPr>
    </w:p>
    <w:p w:rsidR="004C3FB3" w:rsidRPr="004C3FB3" w:rsidRDefault="004C3FB3">
      <w:pPr>
        <w:pStyle w:val="ConsPlusNormal"/>
        <w:jc w:val="both"/>
        <w:rPr>
          <w:rFonts w:ascii="Times New Roman" w:hAnsi="Times New Roman" w:cs="Times New Roman"/>
          <w:sz w:val="24"/>
          <w:szCs w:val="24"/>
        </w:rPr>
      </w:pPr>
    </w:p>
    <w:p w:rsidR="004C3FB3" w:rsidRDefault="004C3FB3">
      <w:pPr>
        <w:pStyle w:val="ConsPlusNormal"/>
        <w:jc w:val="both"/>
        <w:rPr>
          <w:rFonts w:ascii="Times New Roman" w:hAnsi="Times New Roman" w:cs="Times New Roman"/>
          <w:sz w:val="24"/>
          <w:szCs w:val="24"/>
        </w:rPr>
      </w:pPr>
    </w:p>
    <w:p w:rsidR="004C3FB3" w:rsidRPr="004C3FB3" w:rsidRDefault="004C3FB3">
      <w:pPr>
        <w:pStyle w:val="ConsPlusNormal"/>
        <w:jc w:val="both"/>
        <w:rPr>
          <w:rFonts w:ascii="Times New Roman" w:hAnsi="Times New Roman" w:cs="Times New Roman"/>
          <w:sz w:val="24"/>
          <w:szCs w:val="24"/>
        </w:rPr>
      </w:pPr>
      <w:bookmarkStart w:id="1" w:name="_GoBack"/>
      <w:bookmarkEnd w:id="1"/>
    </w:p>
    <w:p w:rsidR="004C3FB3" w:rsidRPr="004C3FB3" w:rsidRDefault="004C3FB3" w:rsidP="004C3FB3">
      <w:pPr>
        <w:pStyle w:val="ConsPlusNormal"/>
        <w:spacing w:line="320" w:lineRule="exact"/>
        <w:jc w:val="right"/>
        <w:outlineLvl w:val="0"/>
        <w:rPr>
          <w:rFonts w:ascii="Times New Roman" w:hAnsi="Times New Roman" w:cs="Times New Roman"/>
          <w:sz w:val="28"/>
          <w:szCs w:val="28"/>
        </w:rPr>
      </w:pPr>
      <w:r w:rsidRPr="004C3FB3">
        <w:rPr>
          <w:rFonts w:ascii="Times New Roman" w:hAnsi="Times New Roman" w:cs="Times New Roman"/>
          <w:sz w:val="28"/>
          <w:szCs w:val="28"/>
        </w:rPr>
        <w:lastRenderedPageBreak/>
        <w:t>Утвержден</w:t>
      </w:r>
    </w:p>
    <w:p w:rsidR="004C3FB3" w:rsidRPr="004C3FB3" w:rsidRDefault="004C3FB3" w:rsidP="004C3FB3">
      <w:pPr>
        <w:pStyle w:val="ConsPlusNormal"/>
        <w:spacing w:line="320" w:lineRule="exact"/>
        <w:jc w:val="both"/>
        <w:rPr>
          <w:rFonts w:ascii="Times New Roman" w:hAnsi="Times New Roman" w:cs="Times New Roman"/>
          <w:sz w:val="28"/>
          <w:szCs w:val="28"/>
        </w:rPr>
      </w:pPr>
    </w:p>
    <w:p w:rsidR="004C3FB3" w:rsidRPr="004C3FB3" w:rsidRDefault="004C3FB3" w:rsidP="004C3FB3">
      <w:pPr>
        <w:pStyle w:val="ConsPlusNormal"/>
        <w:spacing w:line="320" w:lineRule="exact"/>
        <w:jc w:val="right"/>
        <w:rPr>
          <w:rFonts w:ascii="Times New Roman" w:hAnsi="Times New Roman" w:cs="Times New Roman"/>
          <w:sz w:val="28"/>
          <w:szCs w:val="28"/>
        </w:rPr>
      </w:pPr>
      <w:r w:rsidRPr="004C3FB3">
        <w:rPr>
          <w:rFonts w:ascii="Times New Roman" w:hAnsi="Times New Roman" w:cs="Times New Roman"/>
          <w:sz w:val="28"/>
          <w:szCs w:val="28"/>
        </w:rPr>
        <w:t>решением Правления</w:t>
      </w:r>
    </w:p>
    <w:p w:rsidR="004C3FB3" w:rsidRPr="004C3FB3" w:rsidRDefault="004C3FB3" w:rsidP="004C3FB3">
      <w:pPr>
        <w:pStyle w:val="ConsPlusNormal"/>
        <w:spacing w:line="320" w:lineRule="exact"/>
        <w:jc w:val="right"/>
        <w:rPr>
          <w:rFonts w:ascii="Times New Roman" w:hAnsi="Times New Roman" w:cs="Times New Roman"/>
          <w:sz w:val="28"/>
          <w:szCs w:val="28"/>
        </w:rPr>
      </w:pPr>
      <w:r w:rsidRPr="004C3FB3">
        <w:rPr>
          <w:rFonts w:ascii="Times New Roman" w:hAnsi="Times New Roman" w:cs="Times New Roman"/>
          <w:sz w:val="28"/>
          <w:szCs w:val="28"/>
        </w:rPr>
        <w:t>Федеральной нотариальной палаты</w:t>
      </w:r>
    </w:p>
    <w:p w:rsidR="004C3FB3" w:rsidRPr="004C3FB3" w:rsidRDefault="004C3FB3" w:rsidP="004C3FB3">
      <w:pPr>
        <w:pStyle w:val="ConsPlusNormal"/>
        <w:spacing w:line="320" w:lineRule="exact"/>
        <w:jc w:val="right"/>
        <w:rPr>
          <w:rFonts w:ascii="Times New Roman" w:hAnsi="Times New Roman" w:cs="Times New Roman"/>
          <w:sz w:val="28"/>
          <w:szCs w:val="28"/>
        </w:rPr>
      </w:pPr>
      <w:r w:rsidRPr="004C3FB3">
        <w:rPr>
          <w:rFonts w:ascii="Times New Roman" w:hAnsi="Times New Roman" w:cs="Times New Roman"/>
          <w:sz w:val="28"/>
          <w:szCs w:val="28"/>
        </w:rPr>
        <w:t>от 26 марта 2018 г. № 04/18</w:t>
      </w:r>
    </w:p>
    <w:p w:rsidR="004C3FB3" w:rsidRPr="004C3FB3" w:rsidRDefault="004C3FB3" w:rsidP="004C3FB3">
      <w:pPr>
        <w:pStyle w:val="ConsPlusNormal"/>
        <w:spacing w:line="320" w:lineRule="exact"/>
        <w:jc w:val="both"/>
        <w:rPr>
          <w:rFonts w:ascii="Times New Roman" w:hAnsi="Times New Roman" w:cs="Times New Roman"/>
          <w:sz w:val="28"/>
          <w:szCs w:val="28"/>
        </w:rPr>
      </w:pPr>
    </w:p>
    <w:p w:rsidR="004C3FB3" w:rsidRPr="004C3FB3" w:rsidRDefault="004C3FB3" w:rsidP="004C3FB3">
      <w:pPr>
        <w:pStyle w:val="ConsPlusNormal"/>
        <w:spacing w:line="320" w:lineRule="exact"/>
        <w:jc w:val="right"/>
        <w:rPr>
          <w:rFonts w:ascii="Times New Roman" w:hAnsi="Times New Roman" w:cs="Times New Roman"/>
          <w:sz w:val="28"/>
          <w:szCs w:val="28"/>
        </w:rPr>
      </w:pPr>
      <w:r w:rsidRPr="004C3FB3">
        <w:rPr>
          <w:rFonts w:ascii="Times New Roman" w:hAnsi="Times New Roman" w:cs="Times New Roman"/>
          <w:sz w:val="28"/>
          <w:szCs w:val="28"/>
        </w:rPr>
        <w:t>приказом Министерства юстиции</w:t>
      </w:r>
    </w:p>
    <w:p w:rsidR="004C3FB3" w:rsidRPr="004C3FB3" w:rsidRDefault="004C3FB3" w:rsidP="004C3FB3">
      <w:pPr>
        <w:pStyle w:val="ConsPlusNormal"/>
        <w:spacing w:line="320" w:lineRule="exact"/>
        <w:jc w:val="right"/>
        <w:rPr>
          <w:rFonts w:ascii="Times New Roman" w:hAnsi="Times New Roman" w:cs="Times New Roman"/>
          <w:sz w:val="28"/>
          <w:szCs w:val="28"/>
        </w:rPr>
      </w:pPr>
      <w:r w:rsidRPr="004C3FB3">
        <w:rPr>
          <w:rFonts w:ascii="Times New Roman" w:hAnsi="Times New Roman" w:cs="Times New Roman"/>
          <w:sz w:val="28"/>
          <w:szCs w:val="28"/>
        </w:rPr>
        <w:t>Российской Федерации</w:t>
      </w:r>
    </w:p>
    <w:p w:rsidR="004C3FB3" w:rsidRPr="004C3FB3" w:rsidRDefault="004C3FB3" w:rsidP="004C3FB3">
      <w:pPr>
        <w:pStyle w:val="ConsPlusNormal"/>
        <w:spacing w:line="320" w:lineRule="exact"/>
        <w:jc w:val="right"/>
        <w:rPr>
          <w:rFonts w:ascii="Times New Roman" w:hAnsi="Times New Roman" w:cs="Times New Roman"/>
          <w:sz w:val="28"/>
          <w:szCs w:val="28"/>
        </w:rPr>
      </w:pPr>
      <w:r w:rsidRPr="004C3FB3">
        <w:rPr>
          <w:rFonts w:ascii="Times New Roman" w:hAnsi="Times New Roman" w:cs="Times New Roman"/>
          <w:sz w:val="28"/>
          <w:szCs w:val="28"/>
        </w:rPr>
        <w:t>от 30 марта 2018 г. № 63</w:t>
      </w:r>
    </w:p>
    <w:p w:rsidR="004C3FB3" w:rsidRPr="004C3FB3" w:rsidRDefault="004C3FB3" w:rsidP="004C3FB3">
      <w:pPr>
        <w:pStyle w:val="ConsPlusNormal"/>
        <w:spacing w:line="320" w:lineRule="exact"/>
        <w:jc w:val="both"/>
        <w:rPr>
          <w:rFonts w:ascii="Times New Roman" w:hAnsi="Times New Roman" w:cs="Times New Roman"/>
          <w:sz w:val="28"/>
          <w:szCs w:val="28"/>
        </w:rPr>
      </w:pPr>
    </w:p>
    <w:p w:rsidR="004C3FB3" w:rsidRPr="004C3FB3" w:rsidRDefault="004C3FB3" w:rsidP="004C3FB3">
      <w:pPr>
        <w:pStyle w:val="ConsPlusTitle"/>
        <w:spacing w:line="320" w:lineRule="exact"/>
        <w:jc w:val="center"/>
        <w:rPr>
          <w:rFonts w:ascii="Times New Roman" w:hAnsi="Times New Roman" w:cs="Times New Roman"/>
          <w:sz w:val="28"/>
          <w:szCs w:val="28"/>
        </w:rPr>
      </w:pPr>
      <w:bookmarkStart w:id="2" w:name="P42"/>
      <w:bookmarkEnd w:id="2"/>
      <w:r w:rsidRPr="004C3FB3">
        <w:rPr>
          <w:rFonts w:ascii="Times New Roman" w:hAnsi="Times New Roman" w:cs="Times New Roman"/>
          <w:sz w:val="28"/>
          <w:szCs w:val="28"/>
        </w:rPr>
        <w:t>ПОРЯДОК</w:t>
      </w:r>
    </w:p>
    <w:p w:rsidR="004C3FB3" w:rsidRDefault="004C3FB3" w:rsidP="004C3FB3">
      <w:pPr>
        <w:pStyle w:val="ConsPlusTitle"/>
        <w:spacing w:line="320" w:lineRule="exact"/>
        <w:jc w:val="center"/>
        <w:rPr>
          <w:rFonts w:ascii="Times New Roman" w:hAnsi="Times New Roman" w:cs="Times New Roman"/>
          <w:sz w:val="28"/>
          <w:szCs w:val="28"/>
        </w:rPr>
      </w:pPr>
      <w:r w:rsidRPr="004C3FB3">
        <w:rPr>
          <w:rFonts w:ascii="Times New Roman" w:hAnsi="Times New Roman" w:cs="Times New Roman"/>
          <w:sz w:val="28"/>
          <w:szCs w:val="28"/>
        </w:rPr>
        <w:t xml:space="preserve">ПРОВЕДЕНИЯ КОНКУРСА НА ЗАМЕЩЕНИЕ </w:t>
      </w:r>
    </w:p>
    <w:p w:rsidR="004C3FB3" w:rsidRPr="004C3FB3" w:rsidRDefault="004C3FB3" w:rsidP="004C3FB3">
      <w:pPr>
        <w:pStyle w:val="ConsPlusTitle"/>
        <w:spacing w:line="320" w:lineRule="exact"/>
        <w:jc w:val="center"/>
        <w:rPr>
          <w:rFonts w:ascii="Times New Roman" w:hAnsi="Times New Roman" w:cs="Times New Roman"/>
          <w:sz w:val="28"/>
          <w:szCs w:val="28"/>
        </w:rPr>
      </w:pPr>
      <w:r w:rsidRPr="004C3FB3">
        <w:rPr>
          <w:rFonts w:ascii="Times New Roman" w:hAnsi="Times New Roman" w:cs="Times New Roman"/>
          <w:sz w:val="28"/>
          <w:szCs w:val="28"/>
        </w:rPr>
        <w:t>ВАКАНТНОЙ</w:t>
      </w:r>
      <w:r>
        <w:rPr>
          <w:rFonts w:ascii="Times New Roman" w:hAnsi="Times New Roman" w:cs="Times New Roman"/>
          <w:sz w:val="28"/>
          <w:szCs w:val="28"/>
        </w:rPr>
        <w:t xml:space="preserve"> </w:t>
      </w:r>
      <w:r w:rsidRPr="004C3FB3">
        <w:rPr>
          <w:rFonts w:ascii="Times New Roman" w:hAnsi="Times New Roman" w:cs="Times New Roman"/>
          <w:sz w:val="28"/>
          <w:szCs w:val="28"/>
        </w:rPr>
        <w:t>ДОЛЖНОСТИ НОТАРИУСА</w:t>
      </w:r>
    </w:p>
    <w:p w:rsidR="004C3FB3" w:rsidRPr="004C3FB3" w:rsidRDefault="004C3FB3" w:rsidP="004C3FB3">
      <w:pPr>
        <w:spacing w:after="0" w:line="320" w:lineRule="exact"/>
        <w:rPr>
          <w:rFonts w:ascii="Times New Roman" w:hAnsi="Times New Roman" w:cs="Times New Roman"/>
          <w:sz w:val="28"/>
          <w:szCs w:val="28"/>
        </w:rPr>
      </w:pPr>
    </w:p>
    <w:p w:rsidR="004C3FB3" w:rsidRPr="004C3FB3" w:rsidRDefault="004C3FB3" w:rsidP="004C3FB3">
      <w:pPr>
        <w:pStyle w:val="ConsPlusNormal"/>
        <w:spacing w:line="320" w:lineRule="exact"/>
        <w:jc w:val="center"/>
        <w:rPr>
          <w:rFonts w:ascii="Times New Roman" w:hAnsi="Times New Roman" w:cs="Times New Roman"/>
          <w:sz w:val="28"/>
          <w:szCs w:val="28"/>
        </w:rPr>
      </w:pPr>
      <w:r w:rsidRPr="004C3FB3">
        <w:rPr>
          <w:rFonts w:ascii="Times New Roman" w:hAnsi="Times New Roman" w:cs="Times New Roman"/>
          <w:sz w:val="28"/>
          <w:szCs w:val="28"/>
        </w:rPr>
        <w:t>Список изменяющих документов</w:t>
      </w:r>
    </w:p>
    <w:p w:rsidR="004C3FB3" w:rsidRPr="004C3FB3" w:rsidRDefault="004C3FB3" w:rsidP="004C3FB3">
      <w:pPr>
        <w:spacing w:after="0" w:line="320" w:lineRule="exact"/>
        <w:jc w:val="center"/>
        <w:rPr>
          <w:rFonts w:ascii="Times New Roman" w:hAnsi="Times New Roman" w:cs="Times New Roman"/>
          <w:sz w:val="28"/>
          <w:szCs w:val="28"/>
        </w:rPr>
      </w:pPr>
      <w:r w:rsidRPr="004C3FB3">
        <w:rPr>
          <w:rFonts w:ascii="Times New Roman" w:hAnsi="Times New Roman" w:cs="Times New Roman"/>
          <w:sz w:val="28"/>
          <w:szCs w:val="28"/>
        </w:rPr>
        <w:t>(в ред. Приказа Минюста России от 02.10.2019 № 221)</w:t>
      </w:r>
    </w:p>
    <w:p w:rsidR="004C3FB3" w:rsidRPr="004C3FB3" w:rsidRDefault="004C3FB3" w:rsidP="004C3FB3">
      <w:pPr>
        <w:spacing w:after="0" w:line="320" w:lineRule="exact"/>
        <w:rPr>
          <w:rFonts w:ascii="Times New Roman" w:hAnsi="Times New Roman" w:cs="Times New Roman"/>
          <w:sz w:val="28"/>
          <w:szCs w:val="28"/>
        </w:rPr>
      </w:pPr>
    </w:p>
    <w:p w:rsidR="004C3FB3" w:rsidRPr="004C3FB3" w:rsidRDefault="004C3FB3" w:rsidP="004C3FB3">
      <w:pPr>
        <w:pStyle w:val="ConsPlusTitle"/>
        <w:spacing w:line="320" w:lineRule="exact"/>
        <w:jc w:val="center"/>
        <w:outlineLvl w:val="1"/>
        <w:rPr>
          <w:rFonts w:ascii="Times New Roman" w:hAnsi="Times New Roman" w:cs="Times New Roman"/>
          <w:sz w:val="28"/>
          <w:szCs w:val="28"/>
        </w:rPr>
      </w:pPr>
      <w:r w:rsidRPr="004C3FB3">
        <w:rPr>
          <w:rFonts w:ascii="Times New Roman" w:hAnsi="Times New Roman" w:cs="Times New Roman"/>
          <w:sz w:val="28"/>
          <w:szCs w:val="28"/>
        </w:rPr>
        <w:t>I. Общие положения</w:t>
      </w:r>
    </w:p>
    <w:p w:rsidR="004C3FB3" w:rsidRPr="004C3FB3" w:rsidRDefault="004C3FB3" w:rsidP="004C3FB3">
      <w:pPr>
        <w:pStyle w:val="ConsPlusNormal"/>
        <w:spacing w:line="320" w:lineRule="exact"/>
        <w:jc w:val="both"/>
        <w:rPr>
          <w:rFonts w:ascii="Times New Roman" w:hAnsi="Times New Roman" w:cs="Times New Roman"/>
          <w:sz w:val="28"/>
          <w:szCs w:val="28"/>
        </w:rPr>
      </w:pP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1. Порядок проведения конкурса на замещение вакантной должности нотариуса (далее - Порядок), разработанный в соответствии со статьей 12 Основ законодательства Российской Федерации о нотариате от 11 февраля 1993 г. № 4462-1 (далее - Основы), определяет условия, последовательность процедур по объявлению, проведению конкурса на замещение вакантной должности нотариуса (далее - конкурс).</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Целью конкурса является отбор на должности нотариусов лиц, имеющих профессиональные знания, способных обеспечить правовую защиту имущественных и иных прав и законных интересов граждан и юридических лиц.</w:t>
      </w:r>
    </w:p>
    <w:p w:rsidR="004C3FB3" w:rsidRPr="004C3FB3" w:rsidRDefault="004C3FB3" w:rsidP="004C3FB3">
      <w:pPr>
        <w:pStyle w:val="ConsPlusNormal"/>
        <w:spacing w:line="320" w:lineRule="exact"/>
        <w:jc w:val="both"/>
        <w:rPr>
          <w:rFonts w:ascii="Times New Roman" w:hAnsi="Times New Roman" w:cs="Times New Roman"/>
          <w:sz w:val="28"/>
          <w:szCs w:val="28"/>
        </w:rPr>
      </w:pPr>
    </w:p>
    <w:p w:rsidR="004C3FB3" w:rsidRPr="004C3FB3" w:rsidRDefault="004C3FB3" w:rsidP="004C3FB3">
      <w:pPr>
        <w:pStyle w:val="ConsPlusTitle"/>
        <w:spacing w:line="320" w:lineRule="exact"/>
        <w:jc w:val="center"/>
        <w:outlineLvl w:val="1"/>
        <w:rPr>
          <w:rFonts w:ascii="Times New Roman" w:hAnsi="Times New Roman" w:cs="Times New Roman"/>
          <w:sz w:val="28"/>
          <w:szCs w:val="28"/>
        </w:rPr>
      </w:pPr>
      <w:r w:rsidRPr="004C3FB3">
        <w:rPr>
          <w:rFonts w:ascii="Times New Roman" w:hAnsi="Times New Roman" w:cs="Times New Roman"/>
          <w:sz w:val="28"/>
          <w:szCs w:val="28"/>
        </w:rPr>
        <w:t>II. Состав и регламент работы конкурсной комиссии</w:t>
      </w:r>
    </w:p>
    <w:p w:rsidR="004C3FB3" w:rsidRPr="004C3FB3" w:rsidRDefault="004C3FB3" w:rsidP="004C3FB3">
      <w:pPr>
        <w:pStyle w:val="ConsPlusNormal"/>
        <w:spacing w:line="320" w:lineRule="exact"/>
        <w:jc w:val="both"/>
        <w:rPr>
          <w:rFonts w:ascii="Times New Roman" w:hAnsi="Times New Roman" w:cs="Times New Roman"/>
          <w:sz w:val="28"/>
          <w:szCs w:val="28"/>
        </w:rPr>
      </w:pP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2. Для проведения конкурса создается конкурсная комиссия из представителей нотариальной палаты субъекта Российской Федерации (далее - нотариальная палата) в составе пяти членов.</w:t>
      </w:r>
    </w:p>
    <w:p w:rsidR="004C3FB3" w:rsidRPr="004C3FB3" w:rsidRDefault="004C3FB3" w:rsidP="004C3FB3">
      <w:pPr>
        <w:pStyle w:val="ConsPlusNormal"/>
        <w:spacing w:line="320" w:lineRule="exact"/>
        <w:ind w:firstLine="539"/>
        <w:jc w:val="both"/>
        <w:rPr>
          <w:rFonts w:ascii="Times New Roman" w:hAnsi="Times New Roman" w:cs="Times New Roman"/>
          <w:sz w:val="28"/>
          <w:szCs w:val="28"/>
        </w:rPr>
      </w:pPr>
      <w:bookmarkStart w:id="3" w:name="P56"/>
      <w:bookmarkEnd w:id="3"/>
      <w:r w:rsidRPr="004C3FB3">
        <w:rPr>
          <w:rFonts w:ascii="Times New Roman" w:hAnsi="Times New Roman" w:cs="Times New Roman"/>
          <w:sz w:val="28"/>
          <w:szCs w:val="28"/>
        </w:rPr>
        <w:t>3. Состав конкурсной комиссии утверждается один раз в год до 1 марта соответствующего года распоряжением Минюста России по представлению территориального органа Минюста России (далее - территориальный орган) из числа пятнадцати кандидатур, представленных нотариальной палатой.</w:t>
      </w:r>
    </w:p>
    <w:p w:rsidR="004C3FB3" w:rsidRPr="004C3FB3" w:rsidRDefault="004C3FB3" w:rsidP="004C3FB3">
      <w:pPr>
        <w:pStyle w:val="ConsPlusNormal"/>
        <w:spacing w:line="320" w:lineRule="exact"/>
        <w:ind w:firstLine="539"/>
        <w:jc w:val="both"/>
        <w:rPr>
          <w:rFonts w:ascii="Times New Roman" w:hAnsi="Times New Roman" w:cs="Times New Roman"/>
          <w:sz w:val="28"/>
          <w:szCs w:val="28"/>
        </w:rPr>
      </w:pPr>
      <w:r w:rsidRPr="004C3FB3">
        <w:rPr>
          <w:rFonts w:ascii="Times New Roman" w:hAnsi="Times New Roman" w:cs="Times New Roman"/>
          <w:sz w:val="28"/>
          <w:szCs w:val="28"/>
        </w:rPr>
        <w:t>Полномочия конкурсной комиссии действительны в течение одного года.</w:t>
      </w:r>
    </w:p>
    <w:p w:rsidR="004C3FB3" w:rsidRPr="004C3FB3" w:rsidRDefault="004C3FB3" w:rsidP="004C3FB3">
      <w:pPr>
        <w:pStyle w:val="ConsPlusNormal"/>
        <w:spacing w:line="320" w:lineRule="exact"/>
        <w:ind w:firstLine="539"/>
        <w:jc w:val="both"/>
        <w:rPr>
          <w:rFonts w:ascii="Times New Roman" w:hAnsi="Times New Roman" w:cs="Times New Roman"/>
          <w:sz w:val="28"/>
          <w:szCs w:val="28"/>
        </w:rPr>
      </w:pPr>
      <w:r w:rsidRPr="004C3FB3">
        <w:rPr>
          <w:rFonts w:ascii="Times New Roman" w:hAnsi="Times New Roman" w:cs="Times New Roman"/>
          <w:sz w:val="28"/>
          <w:szCs w:val="28"/>
        </w:rPr>
        <w:t>Территориальный орган представляет в Минюст России кандидатуры для утверждения состава конкурсной комиссии не позднее 1 декабря года, предшествующего созданию конкурсной комиссии.</w:t>
      </w:r>
    </w:p>
    <w:p w:rsidR="004C3FB3" w:rsidRPr="004C3FB3" w:rsidRDefault="004C3FB3" w:rsidP="004C3FB3">
      <w:pPr>
        <w:pStyle w:val="ConsPlusNormal"/>
        <w:spacing w:line="320" w:lineRule="exact"/>
        <w:ind w:firstLine="539"/>
        <w:jc w:val="both"/>
        <w:rPr>
          <w:rFonts w:ascii="Times New Roman" w:hAnsi="Times New Roman" w:cs="Times New Roman"/>
          <w:sz w:val="28"/>
          <w:szCs w:val="28"/>
        </w:rPr>
      </w:pPr>
      <w:r w:rsidRPr="004C3FB3">
        <w:rPr>
          <w:rFonts w:ascii="Times New Roman" w:hAnsi="Times New Roman" w:cs="Times New Roman"/>
          <w:sz w:val="28"/>
          <w:szCs w:val="28"/>
        </w:rPr>
        <w:t>В случае непредставления территориальным органом кандидатур в указанный срок Минюст России в течение пяти рабочих дней направляет запрос в Федеральную нотариальную палату о представлении кандидатур в состав конкурсной комиссии. Федеральная нотариальная палата в течение десяти рабочих дней направляет в Минюст России пятнадцать кандидатур, из числа которых распоряжением Минюста России утверждается состав конкурсной комиссии.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lastRenderedPageBreak/>
        <w:t>4. Представителями нотариальной палаты в конкурсной комиссии могут быть нотариусы, являющиеся членами нотариальной палаты любого субъекта Российской Федерации, имеющие стаж работы нотариусом свыше пяти лет.</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Председателем конкурсной комиссии является президент нотариальной палаты или вице-президент по должности.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Заместитель председателя конкурсной комиссии избирается конкурсной комиссией большинством голосов ее членов.</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В случае отсутствия председателя конкурсной комиссии или прекращения полномочий председателя конкурсной комиссии его обязанности исполняет заместитель председателя конкурсной комиссии до внесения Минюстом России изменений в состав конкурсной комиссии в отношении ее председателя, соответствующих требованиям абзаца второго настоящего пункта Порядка. Предложение о кандидатуре нового председателя конкурсной комиссии нотариальная палата направляет в территориальный орган, который в течение десяти дней со дня поступления указанного предложения направляет в Минюст России представление для издания распоряжения о внесении изменения в состав конкурсной комиссии.</w:t>
      </w:r>
    </w:p>
    <w:p w:rsidR="004C3FB3" w:rsidRPr="004C3FB3" w:rsidRDefault="004C3FB3" w:rsidP="004C3FB3">
      <w:pPr>
        <w:pStyle w:val="ConsPlusNormal"/>
        <w:spacing w:line="320" w:lineRule="exact"/>
        <w:jc w:val="both"/>
        <w:rPr>
          <w:rFonts w:ascii="Times New Roman" w:hAnsi="Times New Roman" w:cs="Times New Roman"/>
          <w:sz w:val="28"/>
          <w:szCs w:val="28"/>
        </w:rPr>
      </w:pPr>
      <w:r w:rsidRPr="004C3FB3">
        <w:rPr>
          <w:rFonts w:ascii="Times New Roman" w:hAnsi="Times New Roman" w:cs="Times New Roman"/>
          <w:sz w:val="28"/>
          <w:szCs w:val="28"/>
        </w:rPr>
        <w:t>(в ред. Приказа Минюста России от 02.10.2019 № 221)</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bookmarkStart w:id="4" w:name="P65"/>
      <w:bookmarkEnd w:id="4"/>
      <w:r w:rsidRPr="004C3FB3">
        <w:rPr>
          <w:rFonts w:ascii="Times New Roman" w:hAnsi="Times New Roman" w:cs="Times New Roman"/>
          <w:sz w:val="28"/>
          <w:szCs w:val="28"/>
        </w:rPr>
        <w:t>5. Секретарь конкурсной комиссии не является членом конкурсной комиссии и определяется в распоряжении территориального органа об объявлении конкурса из числа федеральных государственных гражданских служащих территориального органа.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Секретарь конкурсной комиссии: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обеспечивает представление на заседание конкурсной комиссии личных дел лиц, допущенных к конкурсу;</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ведет протокол заседания конкурсной комиссии.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При отсутствии на заседании конкурсной комиссии секретаря конкурсной комиссии исполнение его обязанностей возлагается председателем конкурсной комиссии на одного из членов конкурсной комиссии, что отражается в протоколе заседания конкурсной комиссии.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6. Состав конкурсной комиссии ежегодно изменяется не менее чем на три пятых в соответствии с пунктами 3 - 5 Порядка.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7. Заседание конкурсной комиссии является правомочным, если на нем присутствует не менее трех ее членов.</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В случае если на заседании конкурсной комиссии присутствует менее трех ее членов, председатель конкурсной комиссии переносит заседание на другую дату, но не более чем на десять рабочих дней.</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Решение конкурсной комиссии оформляется протоколом заседания конкурсной комиссии, который подписывают все ее члены и секретарь.</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8. Член конкурсной комиссии не принимает участия в заседаниях конкурсной комиссии в случаях:</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подачи заявления об участии в конкурсе супругом (супругой) члена конкурсной комиссии, а также родителями, детьми, внуками, братьями и сестрами члена конкурсной комиссии или родителями, детьми, внуками, братьями и сестрами супруга (супруги) члена конкурсной комиссии;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при возникновении прямой или косвенной личной заинтересованности члена конкурсной комиссии, которая может привести к получению преимущества на конкурсе лицами, связанными имущественными, корпоративными, трудовыми или иными близкими отношениями с членом конкурсной комиссии.</w:t>
      </w:r>
    </w:p>
    <w:p w:rsidR="004C3FB3" w:rsidRPr="004C3FB3" w:rsidRDefault="004C3FB3" w:rsidP="004C3FB3">
      <w:pPr>
        <w:pStyle w:val="ConsPlusNormal"/>
        <w:spacing w:line="320" w:lineRule="exact"/>
        <w:jc w:val="both"/>
        <w:rPr>
          <w:rFonts w:ascii="Times New Roman" w:hAnsi="Times New Roman" w:cs="Times New Roman"/>
          <w:sz w:val="28"/>
          <w:szCs w:val="28"/>
        </w:rPr>
      </w:pPr>
      <w:r w:rsidRPr="004C3FB3">
        <w:rPr>
          <w:rFonts w:ascii="Times New Roman" w:hAnsi="Times New Roman" w:cs="Times New Roman"/>
          <w:sz w:val="28"/>
          <w:szCs w:val="28"/>
        </w:rPr>
        <w:lastRenderedPageBreak/>
        <w:t>(в ред. Приказа Минюста России от 02.10.2019 № 221)</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При возникновении указанных случаев член конкурсной комиссии обязан до начала заседания конкурсной комиссии заявить об этом.</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9. Члены конкурсной комиссии не получают вознаграждение за участие в работе комиссии.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10. Полномочия члена конкурсной комиссии подлежат прекращению в случаях:</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 xml:space="preserve">признания </w:t>
      </w:r>
      <w:proofErr w:type="gramStart"/>
      <w:r w:rsidRPr="004C3FB3">
        <w:rPr>
          <w:rFonts w:ascii="Times New Roman" w:hAnsi="Times New Roman" w:cs="Times New Roman"/>
          <w:sz w:val="28"/>
          <w:szCs w:val="28"/>
        </w:rPr>
        <w:t>утратившим</w:t>
      </w:r>
      <w:proofErr w:type="gramEnd"/>
      <w:r w:rsidRPr="004C3FB3">
        <w:rPr>
          <w:rFonts w:ascii="Times New Roman" w:hAnsi="Times New Roman" w:cs="Times New Roman"/>
          <w:sz w:val="28"/>
          <w:szCs w:val="28"/>
        </w:rPr>
        <w:t xml:space="preserve"> силу распоряжения Минюста России о создании конкурсной комиссии;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подачи членом конкурсной комиссии в территориальный орган заявления о выходе из состава конкурсной комиссии;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прекращения полномочий президента нотариальной палаты (или вице-президента);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прекращения полномочий нотариуса;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осуждения члена конкурсной комиссии за совершение преступления - после вступления приговора суда в законную силу либо применения к нему меры процессуального принуждения - временного отстранения подозреваемого или обвиняемого от занимаемой должности по постановлению суда на период расследования и разрешения уголовного дела;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 xml:space="preserve">признания члена конкурсной комиссии </w:t>
      </w:r>
      <w:proofErr w:type="gramStart"/>
      <w:r w:rsidRPr="004C3FB3">
        <w:rPr>
          <w:rFonts w:ascii="Times New Roman" w:hAnsi="Times New Roman" w:cs="Times New Roman"/>
          <w:sz w:val="28"/>
          <w:szCs w:val="28"/>
        </w:rPr>
        <w:t>недееспособным</w:t>
      </w:r>
      <w:proofErr w:type="gramEnd"/>
      <w:r w:rsidRPr="004C3FB3">
        <w:rPr>
          <w:rFonts w:ascii="Times New Roman" w:hAnsi="Times New Roman" w:cs="Times New Roman"/>
          <w:sz w:val="28"/>
          <w:szCs w:val="28"/>
        </w:rPr>
        <w:t>, ограниченно дееспособным;</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смерти члена конкурсной комиссии.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Информация об обстоятельствах, указанных в настоящем пункте, направляется нотариальной палатой в территориальный орган не позднее следующего рабочего дня со дня ее поступления в нотариальную палату.</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11. В случае если численность членов конкурсной комиссии составила менее трех человек, Минюст России в течение месяца утверждает новый состав конкурсной комиссии в соответствии с требованиями, предусмотренными пунктами 3 - 5 Порядка для формирования состава конкурсной комиссии.</w:t>
      </w:r>
    </w:p>
    <w:p w:rsidR="004C3FB3" w:rsidRPr="004C3FB3" w:rsidRDefault="004C3FB3" w:rsidP="004C3FB3">
      <w:pPr>
        <w:pStyle w:val="ConsPlusNormal"/>
        <w:spacing w:line="320" w:lineRule="exact"/>
        <w:jc w:val="both"/>
        <w:rPr>
          <w:rFonts w:ascii="Times New Roman" w:hAnsi="Times New Roman" w:cs="Times New Roman"/>
          <w:sz w:val="28"/>
          <w:szCs w:val="28"/>
        </w:rPr>
      </w:pPr>
    </w:p>
    <w:p w:rsidR="004C3FB3" w:rsidRPr="004C3FB3" w:rsidRDefault="004C3FB3" w:rsidP="004C3FB3">
      <w:pPr>
        <w:pStyle w:val="ConsPlusTitle"/>
        <w:spacing w:line="320" w:lineRule="exact"/>
        <w:jc w:val="center"/>
        <w:outlineLvl w:val="1"/>
        <w:rPr>
          <w:rFonts w:ascii="Times New Roman" w:hAnsi="Times New Roman" w:cs="Times New Roman"/>
          <w:sz w:val="28"/>
          <w:szCs w:val="28"/>
        </w:rPr>
      </w:pPr>
      <w:r w:rsidRPr="004C3FB3">
        <w:rPr>
          <w:rFonts w:ascii="Times New Roman" w:hAnsi="Times New Roman" w:cs="Times New Roman"/>
          <w:sz w:val="28"/>
          <w:szCs w:val="28"/>
        </w:rPr>
        <w:t xml:space="preserve">III. Объявление конкурса на замещение </w:t>
      </w:r>
      <w:proofErr w:type="gramStart"/>
      <w:r w:rsidRPr="004C3FB3">
        <w:rPr>
          <w:rFonts w:ascii="Times New Roman" w:hAnsi="Times New Roman" w:cs="Times New Roman"/>
          <w:sz w:val="28"/>
          <w:szCs w:val="28"/>
        </w:rPr>
        <w:t>вакантной</w:t>
      </w:r>
      <w:proofErr w:type="gramEnd"/>
    </w:p>
    <w:p w:rsidR="004C3FB3" w:rsidRPr="004C3FB3" w:rsidRDefault="004C3FB3" w:rsidP="004C3FB3">
      <w:pPr>
        <w:pStyle w:val="ConsPlusTitle"/>
        <w:spacing w:line="320" w:lineRule="exact"/>
        <w:jc w:val="center"/>
        <w:rPr>
          <w:rFonts w:ascii="Times New Roman" w:hAnsi="Times New Roman" w:cs="Times New Roman"/>
          <w:sz w:val="28"/>
          <w:szCs w:val="28"/>
        </w:rPr>
      </w:pPr>
      <w:r w:rsidRPr="004C3FB3">
        <w:rPr>
          <w:rFonts w:ascii="Times New Roman" w:hAnsi="Times New Roman" w:cs="Times New Roman"/>
          <w:sz w:val="28"/>
          <w:szCs w:val="28"/>
        </w:rPr>
        <w:t>должности нотариуса</w:t>
      </w:r>
    </w:p>
    <w:p w:rsidR="004C3FB3" w:rsidRPr="004C3FB3" w:rsidRDefault="004C3FB3" w:rsidP="004C3FB3">
      <w:pPr>
        <w:pStyle w:val="ConsPlusNormal"/>
        <w:spacing w:line="320" w:lineRule="exact"/>
        <w:jc w:val="both"/>
        <w:rPr>
          <w:rFonts w:ascii="Times New Roman" w:hAnsi="Times New Roman" w:cs="Times New Roman"/>
          <w:sz w:val="28"/>
          <w:szCs w:val="28"/>
        </w:rPr>
      </w:pP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bookmarkStart w:id="5" w:name="P94"/>
      <w:bookmarkEnd w:id="5"/>
      <w:r w:rsidRPr="004C3FB3">
        <w:rPr>
          <w:rFonts w:ascii="Times New Roman" w:hAnsi="Times New Roman" w:cs="Times New Roman"/>
          <w:sz w:val="28"/>
          <w:szCs w:val="28"/>
        </w:rPr>
        <w:t>12. Конкурс объявляется распоряжением территориального органа не позднее чем через один месяц со дня открытия вакантной должности нотариуса (даты сложения, прекращения полномочий нотариуса, указанной в приказе территориального органа, либо даты приказа территориального органа об учреждении должности нотариуса).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Конкурс на замещение единственной в нотариальном округе должности нотариуса, освобождаемой в связи с достижением нотариусом семидесятипятилетнего возраста, объявляется территориальным органом за три месяца до дня достижения нотариусом семидесятипятилетнего возраста.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proofErr w:type="gramStart"/>
      <w:r w:rsidRPr="004C3FB3">
        <w:rPr>
          <w:rFonts w:ascii="Times New Roman" w:hAnsi="Times New Roman" w:cs="Times New Roman"/>
          <w:sz w:val="28"/>
          <w:szCs w:val="28"/>
        </w:rPr>
        <w:t>В случае направления территориальным органом и нотариальной палатой в порядке, установленном приказом Минюста России от 26 ноября 2008 г. № 275 "Об утверждении Порядка определения количества должностей нотариусов в нотариальном округе" (зарегистрирован Минюстом России 9 декабря 2008 г., регистрационный № 12809), в соответствующий орган государственной власти субъекта Российской Федерации предложений об уменьшении количества должностей нотариусов в нотариальном округе, в котором открылась вакантная</w:t>
      </w:r>
      <w:proofErr w:type="gramEnd"/>
      <w:r w:rsidRPr="004C3FB3">
        <w:rPr>
          <w:rFonts w:ascii="Times New Roman" w:hAnsi="Times New Roman" w:cs="Times New Roman"/>
          <w:sz w:val="28"/>
          <w:szCs w:val="28"/>
        </w:rPr>
        <w:t xml:space="preserve"> должность нотариуса, конкурс объявляется не позднее чем через пятнадцать рабочих дней после поступления в территориальный орган </w:t>
      </w:r>
      <w:proofErr w:type="gramStart"/>
      <w:r w:rsidRPr="004C3FB3">
        <w:rPr>
          <w:rFonts w:ascii="Times New Roman" w:hAnsi="Times New Roman" w:cs="Times New Roman"/>
          <w:sz w:val="28"/>
          <w:szCs w:val="28"/>
        </w:rPr>
        <w:lastRenderedPageBreak/>
        <w:t>сообщения органа государственной власти субъекта Российской Федерации</w:t>
      </w:r>
      <w:proofErr w:type="gramEnd"/>
      <w:r w:rsidRPr="004C3FB3">
        <w:rPr>
          <w:rFonts w:ascii="Times New Roman" w:hAnsi="Times New Roman" w:cs="Times New Roman"/>
          <w:sz w:val="28"/>
          <w:szCs w:val="28"/>
        </w:rPr>
        <w:t xml:space="preserve"> о нецелесообразности уменьшения количества должностей нотариусов в данном нотариальном округе.</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 xml:space="preserve">13. </w:t>
      </w:r>
      <w:proofErr w:type="gramStart"/>
      <w:r w:rsidRPr="004C3FB3">
        <w:rPr>
          <w:rFonts w:ascii="Times New Roman" w:hAnsi="Times New Roman" w:cs="Times New Roman"/>
          <w:sz w:val="28"/>
          <w:szCs w:val="28"/>
        </w:rPr>
        <w:t>В распоряжении территориального органа об объявлении конкурса указываются: основания открытия вакантной (вакантных) должности (должностей) нотариуса (нотариусов) в конкретном нотариальном округе; количество вакантных должностей нотариусов, на замещение которых объявляется конкурс, с указанием соответствующих нотариальных округов; дата и время проведения конкурса, сведения о месте заседания конкурсной комиссии по согласованию с нотариальной палатой;</w:t>
      </w:r>
      <w:proofErr w:type="gramEnd"/>
      <w:r w:rsidRPr="004C3FB3">
        <w:rPr>
          <w:rFonts w:ascii="Times New Roman" w:hAnsi="Times New Roman" w:cs="Times New Roman"/>
          <w:sz w:val="28"/>
          <w:szCs w:val="28"/>
        </w:rPr>
        <w:t xml:space="preserve"> срок и место приема документов для участия в конкурсе, фамилия, имя, отчество (при наличии) секретаря конкурсной комиссии, контактный телефон.</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Дата проведения конкурса устанавливается не ранее чем через один месяц и не позднее чем через три месяца после объявления конкурса.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Срок приема документов для участия в конкурсе не может быть менее десяти рабочих дней. Не допускается ограничение часов приема документов в течение рабочего дня.</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 xml:space="preserve">Копия распоряжения территориального органа об объявлении конкурса направляется в нотариальную палату не позднее следующего рабочего дня </w:t>
      </w:r>
      <w:proofErr w:type="gramStart"/>
      <w:r w:rsidRPr="004C3FB3">
        <w:rPr>
          <w:rFonts w:ascii="Times New Roman" w:hAnsi="Times New Roman" w:cs="Times New Roman"/>
          <w:sz w:val="28"/>
          <w:szCs w:val="28"/>
        </w:rPr>
        <w:t>с даты издания</w:t>
      </w:r>
      <w:proofErr w:type="gramEnd"/>
      <w:r w:rsidRPr="004C3FB3">
        <w:rPr>
          <w:rFonts w:ascii="Times New Roman" w:hAnsi="Times New Roman" w:cs="Times New Roman"/>
          <w:sz w:val="28"/>
          <w:szCs w:val="28"/>
        </w:rPr>
        <w:t xml:space="preserve"> такого распоряжения.</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При возникновении новых вакантных должностей нотариусов в нотариальном округе, в котором объявлен конкурс, количество вакантных должностей нотариусов, для замещения которых проводится данный конкурс, изменяется распоряжением территориального органа не позднее 15 рабочих дней до даты проведения конкурса. В этом случае новый конкурс не объявляется.</w:t>
      </w:r>
    </w:p>
    <w:p w:rsidR="004C3FB3" w:rsidRPr="004C3FB3" w:rsidRDefault="004C3FB3" w:rsidP="004C3FB3">
      <w:pPr>
        <w:pStyle w:val="ConsPlusNormal"/>
        <w:spacing w:line="320" w:lineRule="exact"/>
        <w:jc w:val="both"/>
        <w:rPr>
          <w:rFonts w:ascii="Times New Roman" w:hAnsi="Times New Roman" w:cs="Times New Roman"/>
          <w:sz w:val="28"/>
          <w:szCs w:val="28"/>
        </w:rPr>
      </w:pPr>
      <w:r w:rsidRPr="004C3FB3">
        <w:rPr>
          <w:rFonts w:ascii="Times New Roman" w:hAnsi="Times New Roman" w:cs="Times New Roman"/>
          <w:sz w:val="28"/>
          <w:szCs w:val="28"/>
        </w:rPr>
        <w:t>(в ред. Приказа Минюста России от 02.10.2019 № 221)</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 xml:space="preserve">14. Объявление о конкурсе (далее - объявление) в течение трех рабочих дней со дня издания территориальным органом распоряжения об объявлении конкурса размещается на стендах в общедоступных местах помещений территориального органа и нотариальной палаты, а также на официальных сайтах территориального органа и нотариальной палаты в информационно-телекоммуникационной сети "Интернет". В случае внесения изменений в распоряжение об объявлении конкурса </w:t>
      </w:r>
      <w:proofErr w:type="gramStart"/>
      <w:r w:rsidRPr="004C3FB3">
        <w:rPr>
          <w:rFonts w:ascii="Times New Roman" w:hAnsi="Times New Roman" w:cs="Times New Roman"/>
          <w:sz w:val="28"/>
          <w:szCs w:val="28"/>
        </w:rPr>
        <w:t>информация</w:t>
      </w:r>
      <w:proofErr w:type="gramEnd"/>
      <w:r w:rsidRPr="004C3FB3">
        <w:rPr>
          <w:rFonts w:ascii="Times New Roman" w:hAnsi="Times New Roman" w:cs="Times New Roman"/>
          <w:sz w:val="28"/>
          <w:szCs w:val="28"/>
        </w:rPr>
        <w:t xml:space="preserve"> об этом в течение одного рабочего дня со дня издания территориальным органом такого распоряжения размещается на стендах в общедоступных местах помещений территориального органа и нотариальной палаты, а также на официальных сайтах территориального органа и нотариальной палаты в информационно-телекоммуникационной сети "Интернет".</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bookmarkStart w:id="6" w:name="P104"/>
      <w:bookmarkEnd w:id="6"/>
      <w:r w:rsidRPr="004C3FB3">
        <w:rPr>
          <w:rFonts w:ascii="Times New Roman" w:hAnsi="Times New Roman" w:cs="Times New Roman"/>
          <w:sz w:val="28"/>
          <w:szCs w:val="28"/>
        </w:rPr>
        <w:t>15. Объявление должно содержать сведения о:</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proofErr w:type="gramStart"/>
      <w:r w:rsidRPr="004C3FB3">
        <w:rPr>
          <w:rFonts w:ascii="Times New Roman" w:hAnsi="Times New Roman" w:cs="Times New Roman"/>
          <w:sz w:val="28"/>
          <w:szCs w:val="28"/>
        </w:rPr>
        <w:t>количестве</w:t>
      </w:r>
      <w:proofErr w:type="gramEnd"/>
      <w:r w:rsidRPr="004C3FB3">
        <w:rPr>
          <w:rFonts w:ascii="Times New Roman" w:hAnsi="Times New Roman" w:cs="Times New Roman"/>
          <w:sz w:val="28"/>
          <w:szCs w:val="28"/>
        </w:rPr>
        <w:t xml:space="preserve"> вакантных должностей нотариусов, на замещение которых объявляется конкурс, с указанием соответствующих нотариальных округов;</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proofErr w:type="gramStart"/>
      <w:r w:rsidRPr="004C3FB3">
        <w:rPr>
          <w:rFonts w:ascii="Times New Roman" w:hAnsi="Times New Roman" w:cs="Times New Roman"/>
          <w:sz w:val="28"/>
          <w:szCs w:val="28"/>
        </w:rPr>
        <w:t>основании</w:t>
      </w:r>
      <w:proofErr w:type="gramEnd"/>
      <w:r w:rsidRPr="004C3FB3">
        <w:rPr>
          <w:rFonts w:ascii="Times New Roman" w:hAnsi="Times New Roman" w:cs="Times New Roman"/>
          <w:sz w:val="28"/>
          <w:szCs w:val="28"/>
        </w:rPr>
        <w:t xml:space="preserve"> открытия вакантной (вакантных) должности (должностей) нотариуса (нотариусов) в конкретном нотариальном округе;</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дате и времени проведения конкурса, месте заседания конкурсной комиссии;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proofErr w:type="gramStart"/>
      <w:r w:rsidRPr="004C3FB3">
        <w:rPr>
          <w:rFonts w:ascii="Times New Roman" w:hAnsi="Times New Roman" w:cs="Times New Roman"/>
          <w:sz w:val="28"/>
          <w:szCs w:val="28"/>
        </w:rPr>
        <w:t>сроке</w:t>
      </w:r>
      <w:proofErr w:type="gramEnd"/>
      <w:r w:rsidRPr="004C3FB3">
        <w:rPr>
          <w:rFonts w:ascii="Times New Roman" w:hAnsi="Times New Roman" w:cs="Times New Roman"/>
          <w:sz w:val="28"/>
          <w:szCs w:val="28"/>
        </w:rPr>
        <w:t xml:space="preserve"> и месте приема документов для участия в конкурсе, адресе электронной почты, на который можно направлять документы для участия в конкурсе, фамилии, имени, отчестве (при наличии) секретаря конкурсной комиссии, его контактном телефоне;</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proofErr w:type="gramStart"/>
      <w:r w:rsidRPr="004C3FB3">
        <w:rPr>
          <w:rFonts w:ascii="Times New Roman" w:hAnsi="Times New Roman" w:cs="Times New Roman"/>
          <w:sz w:val="28"/>
          <w:szCs w:val="28"/>
        </w:rPr>
        <w:t>перечне</w:t>
      </w:r>
      <w:proofErr w:type="gramEnd"/>
      <w:r w:rsidRPr="004C3FB3">
        <w:rPr>
          <w:rFonts w:ascii="Times New Roman" w:hAnsi="Times New Roman" w:cs="Times New Roman"/>
          <w:sz w:val="28"/>
          <w:szCs w:val="28"/>
        </w:rPr>
        <w:t xml:space="preserve"> документов, необходимых для участия в конкурсе;</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proofErr w:type="gramStart"/>
      <w:r w:rsidRPr="004C3FB3">
        <w:rPr>
          <w:rFonts w:ascii="Times New Roman" w:hAnsi="Times New Roman" w:cs="Times New Roman"/>
          <w:sz w:val="28"/>
          <w:szCs w:val="28"/>
        </w:rPr>
        <w:lastRenderedPageBreak/>
        <w:t>требованиях</w:t>
      </w:r>
      <w:proofErr w:type="gramEnd"/>
      <w:r w:rsidRPr="004C3FB3">
        <w:rPr>
          <w:rFonts w:ascii="Times New Roman" w:hAnsi="Times New Roman" w:cs="Times New Roman"/>
          <w:sz w:val="28"/>
          <w:szCs w:val="28"/>
        </w:rPr>
        <w:t>, предъявляемых в соответствии со статьей 2 Основ к лицам, претендующим на должность нотариуса.</w:t>
      </w:r>
    </w:p>
    <w:p w:rsidR="004C3FB3" w:rsidRPr="004C3FB3" w:rsidRDefault="004C3FB3" w:rsidP="004C3FB3">
      <w:pPr>
        <w:pStyle w:val="ConsPlusNormal"/>
        <w:spacing w:line="320" w:lineRule="exact"/>
        <w:jc w:val="both"/>
        <w:rPr>
          <w:rFonts w:ascii="Times New Roman" w:hAnsi="Times New Roman" w:cs="Times New Roman"/>
          <w:sz w:val="28"/>
          <w:szCs w:val="28"/>
        </w:rPr>
      </w:pPr>
    </w:p>
    <w:p w:rsidR="004C3FB3" w:rsidRPr="004C3FB3" w:rsidRDefault="004C3FB3" w:rsidP="004C3FB3">
      <w:pPr>
        <w:pStyle w:val="ConsPlusTitle"/>
        <w:spacing w:line="320" w:lineRule="exact"/>
        <w:jc w:val="center"/>
        <w:outlineLvl w:val="1"/>
        <w:rPr>
          <w:rFonts w:ascii="Times New Roman" w:hAnsi="Times New Roman" w:cs="Times New Roman"/>
          <w:sz w:val="28"/>
          <w:szCs w:val="28"/>
        </w:rPr>
      </w:pPr>
      <w:r w:rsidRPr="004C3FB3">
        <w:rPr>
          <w:rFonts w:ascii="Times New Roman" w:hAnsi="Times New Roman" w:cs="Times New Roman"/>
          <w:sz w:val="28"/>
          <w:szCs w:val="28"/>
        </w:rPr>
        <w:t xml:space="preserve">IV. Допуск к конкурсу на замещение </w:t>
      </w:r>
      <w:proofErr w:type="gramStart"/>
      <w:r w:rsidRPr="004C3FB3">
        <w:rPr>
          <w:rFonts w:ascii="Times New Roman" w:hAnsi="Times New Roman" w:cs="Times New Roman"/>
          <w:sz w:val="28"/>
          <w:szCs w:val="28"/>
        </w:rPr>
        <w:t>вакантной</w:t>
      </w:r>
      <w:proofErr w:type="gramEnd"/>
    </w:p>
    <w:p w:rsidR="004C3FB3" w:rsidRPr="004C3FB3" w:rsidRDefault="004C3FB3" w:rsidP="004C3FB3">
      <w:pPr>
        <w:pStyle w:val="ConsPlusTitle"/>
        <w:spacing w:line="320" w:lineRule="exact"/>
        <w:jc w:val="center"/>
        <w:rPr>
          <w:rFonts w:ascii="Times New Roman" w:hAnsi="Times New Roman" w:cs="Times New Roman"/>
          <w:sz w:val="28"/>
          <w:szCs w:val="28"/>
        </w:rPr>
      </w:pPr>
      <w:r w:rsidRPr="004C3FB3">
        <w:rPr>
          <w:rFonts w:ascii="Times New Roman" w:hAnsi="Times New Roman" w:cs="Times New Roman"/>
          <w:sz w:val="28"/>
          <w:szCs w:val="28"/>
        </w:rPr>
        <w:t>должности нотариуса</w:t>
      </w:r>
    </w:p>
    <w:p w:rsidR="004C3FB3" w:rsidRPr="004C3FB3" w:rsidRDefault="004C3FB3" w:rsidP="004C3FB3">
      <w:pPr>
        <w:pStyle w:val="ConsPlusNormal"/>
        <w:spacing w:line="320" w:lineRule="exact"/>
        <w:jc w:val="both"/>
        <w:rPr>
          <w:rFonts w:ascii="Times New Roman" w:hAnsi="Times New Roman" w:cs="Times New Roman"/>
          <w:sz w:val="28"/>
          <w:szCs w:val="28"/>
        </w:rPr>
      </w:pP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16. После объявления конкурса территориальный орган организует прием заявлений и необходимых для участия в конкурсе документов у лиц, желающих принять участие в конкурсе.</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 xml:space="preserve">17. </w:t>
      </w:r>
      <w:proofErr w:type="gramStart"/>
      <w:r w:rsidRPr="004C3FB3">
        <w:rPr>
          <w:rFonts w:ascii="Times New Roman" w:hAnsi="Times New Roman" w:cs="Times New Roman"/>
          <w:sz w:val="28"/>
          <w:szCs w:val="28"/>
        </w:rPr>
        <w:t>К участию в конкурсе в соответствии со статьей 2 Основ допускаются граждане Российской Федерации, получившие высшее юридическое образование в имеющей государственную аккредитацию образовательной организации высшего образования, со стажем работы по юридической специальности не менее пяти лет, достигшие возраста двадцати пяти лет, но не старше семидесяти пяти лет, сдавшие квалификационный экзамен.</w:t>
      </w:r>
      <w:proofErr w:type="gramEnd"/>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Не допускается к участию в конкурсе лицо:</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имеющее гражданство (подданство) иностранного государства или иностранных государств, если иное не предусмотрено международным договором Российской Федерации;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признанное недееспособным или ограниченное в дееспособности решением суда, вступившим в законную силу;</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proofErr w:type="gramStart"/>
      <w:r w:rsidRPr="004C3FB3">
        <w:rPr>
          <w:rFonts w:ascii="Times New Roman" w:hAnsi="Times New Roman" w:cs="Times New Roman"/>
          <w:sz w:val="28"/>
          <w:szCs w:val="28"/>
        </w:rPr>
        <w:t>состоящее</w:t>
      </w:r>
      <w:proofErr w:type="gramEnd"/>
      <w:r w:rsidRPr="004C3FB3">
        <w:rPr>
          <w:rFonts w:ascii="Times New Roman" w:hAnsi="Times New Roman" w:cs="Times New Roman"/>
          <w:sz w:val="28"/>
          <w:szCs w:val="28"/>
        </w:rPr>
        <w:t xml:space="preserve">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proofErr w:type="gramStart"/>
      <w:r w:rsidRPr="004C3FB3">
        <w:rPr>
          <w:rFonts w:ascii="Times New Roman" w:hAnsi="Times New Roman" w:cs="Times New Roman"/>
          <w:sz w:val="28"/>
          <w:szCs w:val="28"/>
        </w:rPr>
        <w:t>осужденное к наказанию, исключающему возможность исполнения обязанностей нотариуса, по вступившему в законную силу приговору суда, а также в случае наличия не снятой или не погашенной в установленном федеральным законом порядке судимости за умышленное преступление;</w:t>
      </w:r>
      <w:proofErr w:type="gramEnd"/>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proofErr w:type="gramStart"/>
      <w:r w:rsidRPr="004C3FB3">
        <w:rPr>
          <w:rFonts w:ascii="Times New Roman" w:hAnsi="Times New Roman" w:cs="Times New Roman"/>
          <w:sz w:val="28"/>
          <w:szCs w:val="28"/>
        </w:rPr>
        <w:t>представившее</w:t>
      </w:r>
      <w:proofErr w:type="gramEnd"/>
      <w:r w:rsidRPr="004C3FB3">
        <w:rPr>
          <w:rFonts w:ascii="Times New Roman" w:hAnsi="Times New Roman" w:cs="Times New Roman"/>
          <w:sz w:val="28"/>
          <w:szCs w:val="28"/>
        </w:rPr>
        <w:t xml:space="preserve"> подложные документы или заведомо ложные сведения при назначении на должность нотариуса;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 xml:space="preserve">ранее </w:t>
      </w:r>
      <w:proofErr w:type="gramStart"/>
      <w:r w:rsidRPr="004C3FB3">
        <w:rPr>
          <w:rFonts w:ascii="Times New Roman" w:hAnsi="Times New Roman" w:cs="Times New Roman"/>
          <w:sz w:val="28"/>
          <w:szCs w:val="28"/>
        </w:rPr>
        <w:t>освобожденное</w:t>
      </w:r>
      <w:proofErr w:type="gramEnd"/>
      <w:r w:rsidRPr="004C3FB3">
        <w:rPr>
          <w:rFonts w:ascii="Times New Roman" w:hAnsi="Times New Roman" w:cs="Times New Roman"/>
          <w:sz w:val="28"/>
          <w:szCs w:val="28"/>
        </w:rPr>
        <w:t xml:space="preserve"> от полномочий нотариуса на основании решения суда о лишении права нотариальной деятельности по основаниям, установленным Основами, в том числе в связи с неоднократным совершением дисциплинарных проступков или нарушением законодательства Российской Федерации (за исключением случаев сложения нотариусом полномочий в связи с невозможностью исполнять профессиональные обязанности по состоянию здоровья).</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proofErr w:type="gramStart"/>
      <w:r w:rsidRPr="004C3FB3">
        <w:rPr>
          <w:rFonts w:ascii="Times New Roman" w:hAnsi="Times New Roman" w:cs="Times New Roman"/>
          <w:sz w:val="28"/>
          <w:szCs w:val="28"/>
        </w:rPr>
        <w:t>Лица, сдавшие квалификационный экзамен, но не приступившие к работе в должности помощника нотариуса или к замещению временно отсутствующего нотариуса, или не назначенные на должность нотариуса в течение трех лет с момента сдачи экзамена либо имеющие перерыв свыше пяти лет в работе в должности нотариуса (после сложения полномочий), помощника нотариуса или в замещении временно отсутствующего нотариуса, допускаются к конкурсу только после</w:t>
      </w:r>
      <w:proofErr w:type="gramEnd"/>
      <w:r w:rsidRPr="004C3FB3">
        <w:rPr>
          <w:rFonts w:ascii="Times New Roman" w:hAnsi="Times New Roman" w:cs="Times New Roman"/>
          <w:sz w:val="28"/>
          <w:szCs w:val="28"/>
        </w:rPr>
        <w:t xml:space="preserve"> повторной сдачи квалификационного экзамена.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bookmarkStart w:id="7" w:name="P125"/>
      <w:bookmarkEnd w:id="7"/>
      <w:r w:rsidRPr="004C3FB3">
        <w:rPr>
          <w:rFonts w:ascii="Times New Roman" w:hAnsi="Times New Roman" w:cs="Times New Roman"/>
          <w:sz w:val="28"/>
          <w:szCs w:val="28"/>
        </w:rPr>
        <w:t>18. Лицо, желающее участвовать в конкурсе, подает в территориальный орган лично, по почте, по электронной почте или через представителя заявление (приложение № 1), которое регистрируется в соответствующем журнале с присвоением регистрационного номера, а также представляет:</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bookmarkStart w:id="8" w:name="P126"/>
      <w:bookmarkEnd w:id="8"/>
      <w:r w:rsidRPr="004C3FB3">
        <w:rPr>
          <w:rFonts w:ascii="Times New Roman" w:hAnsi="Times New Roman" w:cs="Times New Roman"/>
          <w:sz w:val="28"/>
          <w:szCs w:val="28"/>
        </w:rPr>
        <w:lastRenderedPageBreak/>
        <w:t>документ о высшем юридическом образовании, выданный имеющей государственную аккредитацию образовательной организацией высшего образования;</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bookmarkStart w:id="9" w:name="P127"/>
      <w:bookmarkEnd w:id="9"/>
      <w:r w:rsidRPr="004C3FB3">
        <w:rPr>
          <w:rFonts w:ascii="Times New Roman" w:hAnsi="Times New Roman" w:cs="Times New Roman"/>
          <w:sz w:val="28"/>
          <w:szCs w:val="28"/>
        </w:rPr>
        <w:t>копию трудовой книжки или иные документы, подтверждающие стаж работы по юридической специальности не менее пяти лет;</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proofErr w:type="gramStart"/>
      <w:r w:rsidRPr="004C3FB3">
        <w:rPr>
          <w:rFonts w:ascii="Times New Roman" w:hAnsi="Times New Roman" w:cs="Times New Roman"/>
          <w:sz w:val="28"/>
          <w:szCs w:val="28"/>
        </w:rPr>
        <w:t>справки из наркологического и психоневрологического диспансеров о том, что лицо, желающее участвовать в конкурсе, не состоит на учете в данных диспансерах в связи с лечением от алкоголизма, наркомании, токсикомании, хронических и затяжных психических расстройств;</w:t>
      </w:r>
      <w:proofErr w:type="gramEnd"/>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справку из органов внутренних дел об отсутствии судимости;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заявление об отсутствии гражданства (подданства) иностранного государства или иностранных государств;</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bookmarkStart w:id="10" w:name="P131"/>
      <w:bookmarkEnd w:id="10"/>
      <w:r w:rsidRPr="004C3FB3">
        <w:rPr>
          <w:rFonts w:ascii="Times New Roman" w:hAnsi="Times New Roman" w:cs="Times New Roman"/>
          <w:sz w:val="28"/>
          <w:szCs w:val="28"/>
        </w:rPr>
        <w:t>рекомендацию нотариальной палаты (далее - рекомендация).</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Территориальный орган самостоятельно проверяет в реестре нотариусов и лиц, сдавших квалификационный экзамен, сведения о наличии у лица, желающего участвовать в конкурсе, лицензии на право нотариальной деятельности или сданного после 1 января 2015 г. квалификационного экзамена.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19. При личной подаче заявления и документов, указанных в пункте 18 Порядка, лицо, желающее участвовать в конкурсе, предъявляет документ, удостоверяющий личность.</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При подаче представителем заявления и документов, указанных в пункте 18 Порядка, он предъявляет документ, удостоверяющий личность, и доверенность.</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При личной подаче заявления и документов или их подаче представителем по доверенности подлинники документов, указанных в пункте 18 Порядка, возвращаются в день их представления, а их копии формируются в личное дело.</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Заявление и документы могут быть поданы по электронной почте. В таком случае электронный образ заявления должен быть подписан усиленной квалифицированной электронной подписью лица, желающего участвовать в конкурсе, либо заявление представляется в виде электронного документа, равнозначность которого документу на бумажном носителе удостоверена нотариально. Указанные в пункте 18 Порядка документы представляются в виде электронных документов, равнозначность которых документам на бумажном носителе удостоверена нотариально. При подаче заявления и документов по электронной почте документ, удостоверяющий личность, не представляется.</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В течение одного рабочего дня со дня получения заявления и документов по электронной почте секретарь конкурсной комиссии их распечатывает, регистрирует и формирует в личное дело.</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При подаче заявления и документов по почте представляются нотариально засвидетельствованные копии документов, указанных в абзацах втором - седьмом пункта 18 Порядка, которые формируются в личное дело. При этом заявление и документы направляются с описью вложения и уведомлением о вручении. Документ, удостоверяющий личность, при подаче заявления и документов по почте не представляется.</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 xml:space="preserve">При личной подаче заявления и документов или их подаче представителем по доверенности выдается расписка в получении заявления и документов. При подаче заявления и документов по электронной почте секретарь конкурсной комиссии в течение одного рабочего дня со дня их получения направляет подтверждение о получении заявления и документов в электронной форме по адресу электронной почты, с которого </w:t>
      </w:r>
      <w:r w:rsidRPr="004C3FB3">
        <w:rPr>
          <w:rFonts w:ascii="Times New Roman" w:hAnsi="Times New Roman" w:cs="Times New Roman"/>
          <w:sz w:val="28"/>
          <w:szCs w:val="28"/>
        </w:rPr>
        <w:lastRenderedPageBreak/>
        <w:t>они поступили.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20. В отношении лица, желающего участвовать в нескольких конкурсах в одном субъекте Российской Федерации, формируется одно личное дело.</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Копия документа о высшем юридическом образовании, выданного имеющей государственную аккредитацию образовательной организацией высшего образования, помещается в личное дело однократно и повторно не представляется.</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В случае участия одного лица в нескольких конкурсах в одном субъекте Российской Федерации в течение года копии документов, указанных в абзацах третьем - седьмом пункта 18 Порядка, помещаются в его личное дело один раз в год.</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Документы, подтверждающие сведения о наличии у лица, желающего участвовать в конкурсе, лицензии на право нотариальной деятельности или сданного после 1 января 2015 г. квалификационного экзамена, помещаются в личное дело однократно.</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Прием документов производится в срок, установленный распоряжением территориального органа об объявлении конкурса. По истечении данного срока документы на конкурс не принимаются. В случае поступления заявления и документов, указанных в пункте 18 Порядка, после окончания срока приема документов данные документы возвращаются заявителю.</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При возникновении сомнений в достоверности представленных документов и сведений, содержащихся в них, территориальный орган в целях проведения дополнительной проверки запрашивает, в том числе посредством системы межведомственного электронного взаимодействия, в других органах и организациях информацию о достоверности представленных документов и сведений, содержащихся в них.</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Для исчисления стажа работы по юридической специальности конкурсная комиссия учитывает периоды работы по юридической специальности со дня получения высшего юридического образования.</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21. Нотариальная палата на основании представленных лицом, желающим принять участие в конкурсе, заявления и документов, подтверждающих наличие юридических фактов, указываемых впоследствии в рекомендации, и имеющихся в нотариальной палате сведений в течение одного месяца выдает такому лицу рекомендацию, в которой характеризует указанное лицо.</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Лицо, желающее принять участие в конкурсе, вправе обратиться за получением рекомендации до объявления конкурса.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Нотариальная палата запрашивает сведения, характеризующие лицо, желающее участвовать в конкурсе, из других нотариальных палат, где такое лицо проходило стажировку, получало лицензию на право нотариальной деятельности или сдавало квалификационный экзамен либо осуществляло нотариальную деятельность в должности нотариуса, помощника нотариуса или исполняло обязанности временно отсутствующего нотариуса.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В рекомендации отражаются следующие характеристики лица, желающего принять участие в конкурсе:</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стаж работы по юридической специальности;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стаж работы у нотариуса или в государственной нотариальной конторе;</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стаж работы в качестве лица, замещающего нотариуса;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стаж работы в нотариальной палате, Федеральной нотариальной палате на должностях, требующих наличия юридической специальности;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 xml:space="preserve">участие в работе органов нотариальной палаты, комиссиях, советах, рабочих </w:t>
      </w:r>
      <w:r w:rsidRPr="004C3FB3">
        <w:rPr>
          <w:rFonts w:ascii="Times New Roman" w:hAnsi="Times New Roman" w:cs="Times New Roman"/>
          <w:sz w:val="28"/>
          <w:szCs w:val="28"/>
        </w:rPr>
        <w:lastRenderedPageBreak/>
        <w:t>группах нотариальной палаты;</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стаж работы в должности нотариуса в труднодоступных и малонаселенных местностях;</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наличие ученой степени по гражданскому праву и смежным отраслям права;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наличие государственных и (или) ведомственных наград Минюста России;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наличие почетного звания "Заслуженный юрист Российской Федерации";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наличие дисциплинарных взысканий;</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иные характеристики лица (например, наличие наград Федеральной нотариальной палаты, нотариальной палаты, оказание правовой помощи гражданам, публикация научных работ, преподавание на курсах повышения квалификации нотариусов, проводимых организациями, осуществляющими образовательную деятельность, образовательные программы которых аккредитованы Федеральной нотариальной палатой).</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22. На основании представленных документов в течение пяти рабочих дней после истечения срока приема документов территориальный орган принимает решение о допуске лиц, желающих участвовать в конкурсе, к участию в конкурсе, которое оформляется распоряжением территориального органа.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23. Лицо, желающее участвовать в конкурсе, не допускается к участию в конкурсе в случаях несоответствия требованиям статьи 2 Основ, а также при несвоевременном либо неполном представлении документов, указанных в абзацах втором - седьмом пункта 18 Порядка, или представления недостоверных сведений.</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24. Список лиц, допущенных к участию в конкурсе, не позднее следующего рабочего дня после издания распоряжения территориального органа о допуске к участию в конкурсе размещается на стендах, расположенных в общедоступных местах помещений территориального органа и нотариальной палаты, а также на официальных сайтах территориального органа и нотариальной палаты в информационно-телекоммуникационной сети "Интернет".</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25. Лицам, в отношении которых территориальным органом принято решение об отказе в допуске к участию в конкурсе, секретарем конкурсной комиссии в течение двух рабочих дней с момента издания распоряжения выдается или направляется по адресу, указанному в заявлении, выписка из распоряжения территориального органа с мотивированным решением.</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26. Распоряжением территориального органа конкурс объявляется несостоявшимся в случаях:</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отсутствия лиц, желающих принять участие в конкурсе;</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если всем претендентам отказано в допуске к участию в конкурсе.</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При объявлении конкурса не состоявшимся по указанным в настоящем пункте причинам через тридцать рабочих дней после принятия такого решения распоряжением территориального органа объявляется повторный конкурс на замещение вакантной должности нотариуса в соответствии с пунктами 12 - 15 Порядка.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27. Личные дела лиц, допущенных к участию в конкурсе (далее - конкурсанты), направляются территориальным органом в конкурсную комиссию в течение пяти рабочих дней после издания распоряжения территориального органа о допуске к участию в конкурсе.</w:t>
      </w:r>
    </w:p>
    <w:p w:rsidR="004C3FB3" w:rsidRPr="004C3FB3" w:rsidRDefault="004C3FB3" w:rsidP="004C3FB3">
      <w:pPr>
        <w:pStyle w:val="ConsPlusNormal"/>
        <w:spacing w:line="320" w:lineRule="exact"/>
        <w:jc w:val="both"/>
        <w:rPr>
          <w:rFonts w:ascii="Times New Roman" w:hAnsi="Times New Roman" w:cs="Times New Roman"/>
          <w:sz w:val="28"/>
          <w:szCs w:val="28"/>
        </w:rPr>
      </w:pPr>
    </w:p>
    <w:p w:rsidR="004C3FB3" w:rsidRPr="004C3FB3" w:rsidRDefault="004C3FB3" w:rsidP="004C3FB3">
      <w:pPr>
        <w:pStyle w:val="ConsPlusTitle"/>
        <w:spacing w:line="320" w:lineRule="exact"/>
        <w:jc w:val="center"/>
        <w:outlineLvl w:val="1"/>
        <w:rPr>
          <w:rFonts w:ascii="Times New Roman" w:hAnsi="Times New Roman" w:cs="Times New Roman"/>
          <w:sz w:val="28"/>
          <w:szCs w:val="28"/>
        </w:rPr>
      </w:pPr>
      <w:r w:rsidRPr="004C3FB3">
        <w:rPr>
          <w:rFonts w:ascii="Times New Roman" w:hAnsi="Times New Roman" w:cs="Times New Roman"/>
          <w:sz w:val="28"/>
          <w:szCs w:val="28"/>
        </w:rPr>
        <w:t>V. Проведение конкурса на замещение вакантной должности</w:t>
      </w:r>
    </w:p>
    <w:p w:rsidR="004C3FB3" w:rsidRPr="004C3FB3" w:rsidRDefault="004C3FB3" w:rsidP="004C3FB3">
      <w:pPr>
        <w:pStyle w:val="ConsPlusTitle"/>
        <w:spacing w:line="320" w:lineRule="exact"/>
        <w:jc w:val="center"/>
        <w:rPr>
          <w:rFonts w:ascii="Times New Roman" w:hAnsi="Times New Roman" w:cs="Times New Roman"/>
          <w:sz w:val="28"/>
          <w:szCs w:val="28"/>
        </w:rPr>
      </w:pPr>
      <w:r w:rsidRPr="004C3FB3">
        <w:rPr>
          <w:rFonts w:ascii="Times New Roman" w:hAnsi="Times New Roman" w:cs="Times New Roman"/>
          <w:sz w:val="28"/>
          <w:szCs w:val="28"/>
        </w:rPr>
        <w:t>нотариуса конкурсной комиссией</w:t>
      </w:r>
    </w:p>
    <w:p w:rsidR="004C3FB3" w:rsidRPr="004C3FB3" w:rsidRDefault="004C3FB3" w:rsidP="004C3FB3">
      <w:pPr>
        <w:pStyle w:val="ConsPlusNormal"/>
        <w:spacing w:line="320" w:lineRule="exact"/>
        <w:jc w:val="both"/>
        <w:rPr>
          <w:rFonts w:ascii="Times New Roman" w:hAnsi="Times New Roman" w:cs="Times New Roman"/>
          <w:sz w:val="28"/>
          <w:szCs w:val="28"/>
        </w:rPr>
      </w:pP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28. Конкурс состоит из трех этапов: письменного экзамена, рассмотрения рекомендации и индивидуального собеседования.</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29. Председатель конкурсной комиссии: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открывает заседание конкурсной комиссии;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знакомит членов конкурсной комиссии с распоряжением территориального органа об объявлении конкурса;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объявляет состав конкурсной комиссии и присутствующих на заседании членов конкурсной комиссии;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разъясняет предусмотренные Основами и Порядком процедуру и условия проведения конкурса.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30. В ходе проведения конкурса осуществляются видео- и аудиозапись. Проведение видео- и аудиозаписи обеспечивается нотариальной палатой. Полученные в ходе видеозаписи материалы являются неотъемлемой частью материалов конкурса и хранятся в территориальном органе.</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31. Письменный экзамен проводится с использованием автоматизированной информационной системы Федеральной нотариальной палаты, обеспечивающей автоматизированную анонимную проверку результатов письменного экзамена в части практических задач в форме тестового задания (далее - автоматизированная информационная система).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32. Письменный экзамен проводится путем выполнения включаемых в экзаменационный лист тестового задания, состоящего из двадцати практических задач, и задания по составлению проекта нотариального документа (далее - задания письменного экзамена).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33. Перечень тем, практические задачи по которым предлагаются на письменном экзамене, разрабатывается Минюстом России совместно с Федеральной нотариальной палатой и размещается на официальных сайтах Минюста России и Федеральной нотариальной палаты в информационно-телекоммуникационной сети "Интернет".</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34. Подготовка заданий письменного экзамена и вариантов ответов на практические задачи осуществляется совместной комиссией Минюста России и Федеральной нотариальной палаты (далее - комиссия по подготовке задач).</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К подготовке практических задач и вариантов ответов на них могут привлекаться представители научного сообщества.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Публикация практических задач и вариантов ответов на них не допускается.</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bookmarkStart w:id="11" w:name="P188"/>
      <w:bookmarkEnd w:id="11"/>
      <w:r w:rsidRPr="004C3FB3">
        <w:rPr>
          <w:rFonts w:ascii="Times New Roman" w:hAnsi="Times New Roman" w:cs="Times New Roman"/>
          <w:sz w:val="28"/>
          <w:szCs w:val="28"/>
        </w:rPr>
        <w:t>35. Комиссия по подготовке задач создается сроком на три года численностью восемь человек, в состав которой включаются нотариусы, имеющие стаж работы нотариусом не менее пяти лет, представители Минюста России и Федеральной нотариальной палаты, а также по согласованию - ученые-юристы. Членом комиссии по подготовке задач не может быть лицо, являющееся членом конкурсной комиссии.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Для формирования состава комиссии по подготовке задач Минюст России направляет в Федеральную нотариальную палату уведомление о необходимости представления кандидатур в комиссию по подготовке задач. Федеральная нотариальная палата в месячный срок с момента получения данного уведомления представляет в Минюст России указанные кандидатуры, соответствующие требованиям, предусмотренным настоящим пунктом.</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 xml:space="preserve">Персональный состав комиссии по подготовке задач утверждается распоряжением Минюста России, копия которого в течение двух рабочих дней </w:t>
      </w:r>
      <w:proofErr w:type="gramStart"/>
      <w:r w:rsidRPr="004C3FB3">
        <w:rPr>
          <w:rFonts w:ascii="Times New Roman" w:hAnsi="Times New Roman" w:cs="Times New Roman"/>
          <w:sz w:val="28"/>
          <w:szCs w:val="28"/>
        </w:rPr>
        <w:t>с даты</w:t>
      </w:r>
      <w:proofErr w:type="gramEnd"/>
      <w:r w:rsidRPr="004C3FB3">
        <w:rPr>
          <w:rFonts w:ascii="Times New Roman" w:hAnsi="Times New Roman" w:cs="Times New Roman"/>
          <w:sz w:val="28"/>
          <w:szCs w:val="28"/>
        </w:rPr>
        <w:t xml:space="preserve"> его принятия </w:t>
      </w:r>
      <w:r w:rsidRPr="004C3FB3">
        <w:rPr>
          <w:rFonts w:ascii="Times New Roman" w:hAnsi="Times New Roman" w:cs="Times New Roman"/>
          <w:sz w:val="28"/>
          <w:szCs w:val="28"/>
        </w:rPr>
        <w:lastRenderedPageBreak/>
        <w:t>направляется в Федеральную нотариальную палату. Председатель и секретарь комиссии по подготовке задач назначаются из числа членов комиссии по подготовке задач - представителей Минюста России.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 xml:space="preserve">Срок полномочий членов комиссии по подготовке задач исчисляется </w:t>
      </w:r>
      <w:proofErr w:type="gramStart"/>
      <w:r w:rsidRPr="004C3FB3">
        <w:rPr>
          <w:rFonts w:ascii="Times New Roman" w:hAnsi="Times New Roman" w:cs="Times New Roman"/>
          <w:sz w:val="28"/>
          <w:szCs w:val="28"/>
        </w:rPr>
        <w:t>с даты издания</w:t>
      </w:r>
      <w:proofErr w:type="gramEnd"/>
      <w:r w:rsidRPr="004C3FB3">
        <w:rPr>
          <w:rFonts w:ascii="Times New Roman" w:hAnsi="Times New Roman" w:cs="Times New Roman"/>
          <w:sz w:val="28"/>
          <w:szCs w:val="28"/>
        </w:rPr>
        <w:t xml:space="preserve"> распоряжения Минюста России об утверждении ее персонального состава.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36. Изменение персонального состава комиссии по подготовке задач производится с соблюдением требований, предусмотренных пунктом 35 Порядка. При этом срок полномочий нового члена комиссии по подготовке задач ограничивается сроком полномочий комиссии по подготовке задач.</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 xml:space="preserve">37. Заседания комиссии по подготовке задач проводятся по мере необходимости. О дате, времени и месте заседаний комиссии по подготовке задач, определяемых ее председателем, члены комиссии по подготовке задач извещаются секретарем комиссии по подготовке задач не </w:t>
      </w:r>
      <w:proofErr w:type="gramStart"/>
      <w:r w:rsidRPr="004C3FB3">
        <w:rPr>
          <w:rFonts w:ascii="Times New Roman" w:hAnsi="Times New Roman" w:cs="Times New Roman"/>
          <w:sz w:val="28"/>
          <w:szCs w:val="28"/>
        </w:rPr>
        <w:t>позднее</w:t>
      </w:r>
      <w:proofErr w:type="gramEnd"/>
      <w:r w:rsidRPr="004C3FB3">
        <w:rPr>
          <w:rFonts w:ascii="Times New Roman" w:hAnsi="Times New Roman" w:cs="Times New Roman"/>
          <w:sz w:val="28"/>
          <w:szCs w:val="28"/>
        </w:rPr>
        <w:t xml:space="preserve"> чем за пятнадцать рабочих дней до заседания.</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38. Заседание комиссии по подготовке задач является правомочным, если на нем присутствует более половины ее состава. Решение комиссии по подготовке задач по всем вопросам считается принятым, если за него проголосовало более половины присутствующих на заседании членов комиссии по подготовке задач. Голосование проводится открыто. При равенстве голосов членов комиссии по подготовке задач голос председателя является решающим.</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39. Перед началом письменного экзамена конкурсант предъявляет секретарю конкурсной комиссии документ, удостоверяющий личность.</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Для сдачи письменного экзамена секретарь конкурсной комиссии выдает конкурсанту логин и пароль для входа в автоматизированную информационную систему. Логин и пароль состоят из буквенно-цифрового обозначения и формируются автоматизированной информационной системой после проверки секретарем конкурсной комиссии документа, удостоверяющего личность конкурсанта.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До начала письменного экзамена секретарь конкурсной комиссии информирует конкурсантов:</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 ведении видео- и аудиозаписи при проведении письменного экзамена;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 порядке сдачи письменного экзамена;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об общей продолжительности письменного экзамена;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 сроке и способах ознакомления с результатами письменного экзамена;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 сроке и способах обжалования результатов письменного экзамена.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40. Председатель конкурсной комиссии сообщает членам конкурсной комиссии о численности конкурсантов, включенных в группу для одновременной сдачи письменного экзамена, после чего председатель конкурсной комиссии объявляет начало письменного экзамена.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41. На выполнение заданий письменного экзамена конкурсантам предоставляется три часа (сто восемьдесят минут) и одна попытка.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42. Письменный экзамен проводится в помещениях, оборудованных компьютерной техникой, позволяющей формировать и доводить до каждого конкурсанта тестовое задание в режиме реального времени путем произвольной выборки.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Каждый конкурсант обеспечивается отдельным автоматизированным рабочим местом, исключающим возможность общения конкурсантов.</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В помещении, в котором проводится письменный экзамен, оборудуется резервное автоматизированное рабочее место, и должен находиться специалист, осуществляющий техническое обслуживание компьютерной техники.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lastRenderedPageBreak/>
        <w:t>При проведении письменного экзамена конкурсантам запрещается пользоваться нормативными правовыми актами, учебной, методической и иной литературой, любыми средствами связи, переносными компьютерами, вести переговоры с другими конкурсантами, выходить за пределы помещения, в котором проводится письменный экзамен, до завершения выполнения заданий письменного экзамена без сопровождения члена конкурсной комиссии.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При нарушении конкурсантом указанных правил он считается не сдавшим письменный экзамен, что отражается в протоколе результатов письменного экзамена (приложение № 2).</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 xml:space="preserve">43. Конкурсант получает доступ к автоматизированной информационной системе после ввода в автоматизированной информационной системе логина и пароля, </w:t>
      </w:r>
      <w:proofErr w:type="gramStart"/>
      <w:r w:rsidRPr="004C3FB3">
        <w:rPr>
          <w:rFonts w:ascii="Times New Roman" w:hAnsi="Times New Roman" w:cs="Times New Roman"/>
          <w:sz w:val="28"/>
          <w:szCs w:val="28"/>
        </w:rPr>
        <w:t>выданных</w:t>
      </w:r>
      <w:proofErr w:type="gramEnd"/>
      <w:r w:rsidRPr="004C3FB3">
        <w:rPr>
          <w:rFonts w:ascii="Times New Roman" w:hAnsi="Times New Roman" w:cs="Times New Roman"/>
          <w:sz w:val="28"/>
          <w:szCs w:val="28"/>
        </w:rPr>
        <w:t xml:space="preserve"> ему секретарем конкурсной комиссии до начала письменного экзамена. Доступ к заданиям письменного экзамена и отсчет времени доступа конкурсанта к заданиям письменного экзамена начинается с момента подтверждения конкурсантом в автоматизированной информационной системе готовности к началу сдачи письменного экзамена.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Доступ конкурсанта к заданиям письменного экзамена прекращается по истечении трех часов (ста восьмидесяти минут) с момента его доступа к заданиям письменного экзамена. Конкурсант может завершить выполнение заданий письменного экзамена досрочно.</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bookmarkStart w:id="12" w:name="P212"/>
      <w:bookmarkEnd w:id="12"/>
      <w:r w:rsidRPr="004C3FB3">
        <w:rPr>
          <w:rFonts w:ascii="Times New Roman" w:hAnsi="Times New Roman" w:cs="Times New Roman"/>
          <w:sz w:val="28"/>
          <w:szCs w:val="28"/>
        </w:rPr>
        <w:t>44. Если при выполнении заданий письменного экзамена произошел технический сбой в работе компьютерной техники (например, поломка компьютера, сбой программных средств, отключение электроэнергии), конкурсная комиссия принимает меры по устранению технических неисправностей и предоставляет конкурсанту возможность продолжить выполнение заданий письменного экзамена. При отсутствии технической возможности выполнить задания письменного экзамена в день его проведения конкурсная комиссия устанавливает для конкурсанта другие дату и время проведения письменного экзамена.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При возникновении иных обстоятельств, препятствующих конкурсантам завершить выполнение заданий письменного экзамена (например, угроза террористического акта, задымление, пожар), письменный экзамен переносится.</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Решение конкурсной комиссии о переносе письменного экзамена и причины его принятия отражаются в протоколе результатов письменного экзамена. Письменный экзамен переносится на срок не более десяти рабочих дней.</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45. Конкурсант выполняет задания письменного экзамена путем выбора варианта (вариантов) ответа на предложенные автоматизированной информационной системой практические задачи, а также составления проекта нотариального документа.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До подтверждения конкурсантом завершения выполнения заданий письменного экзамена или до истечения времени, отведенного на их выполнение, конкурсант вправе перейти к другой практической задаче, вернуться к практической задаче, вариант (варианты) ответа на которую он не выбрал, изменить выбранный (выбранные) вариант (варианты) ответа на практические задачи.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 xml:space="preserve">46. </w:t>
      </w:r>
      <w:proofErr w:type="gramStart"/>
      <w:r w:rsidRPr="004C3FB3">
        <w:rPr>
          <w:rFonts w:ascii="Times New Roman" w:hAnsi="Times New Roman" w:cs="Times New Roman"/>
          <w:sz w:val="28"/>
          <w:szCs w:val="28"/>
        </w:rPr>
        <w:t xml:space="preserve">После завершения конкурсантом выполнения заданий письменного экзамена или по истечении времени, отведенного на их выполнение, автоматизированной информационной системой формируется индивидуальный лист выполнения заданий письменного экзамена, содержащий логин конкурсанта на каждом листе с выбранными конкурсантом ответами на практические задачи и с составленным проектом </w:t>
      </w:r>
      <w:r w:rsidRPr="004C3FB3">
        <w:rPr>
          <w:rFonts w:ascii="Times New Roman" w:hAnsi="Times New Roman" w:cs="Times New Roman"/>
          <w:sz w:val="28"/>
          <w:szCs w:val="28"/>
        </w:rPr>
        <w:lastRenderedPageBreak/>
        <w:t>нотариального документа.</w:t>
      </w:r>
      <w:proofErr w:type="gramEnd"/>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Распечатанный секретарем конкурсной комиссии индивидуальный лист выполнения заданий письменного экзамена подписывается конкурсантом на каждой странице и приобщается к его личному делу.</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Конкурсант, не подписавший индивидуальный лист выполнения заданий письменного экзамена, считается не сдавшим письменный экзамен независимо от количества набранных баллов.</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47. Проверка правильности выбранных конкурсантом вариантов ответов на практические задачи осуществляется автоматизированной информационной системой.</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За каждый правильно выбранный ответ на практическую задачу конкурсант получает один балл.</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Секретарь конкурсной комиссии создает автоматизированные рабочие места в автоматизированной информационной системе для каждого члена конкурсной комиссии, присутствующего на заседании конкурсной комиссии, и выдает членам конкурсной комиссии логин и пароль для входа в автоматизированную информационную систему.</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Проект нотариального документа посредством автоматизированной информационной системы поступает на автоматизированные рабочие места членов конкурсной комиссии для рассмотрения членами конкурсной комиссии.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Каждый член конкурсной комиссии самостоятельно оценивает проект нотариального документа и проставляет за него от одного до десяти баллов в автоматизированной информационной системе.</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После того, как все члены конкурсной комиссии оценят проект нотариального документа, автоматизированная информационная система определяет средний балл, полученный конкурсантом за указанный проект нотариального документа, по формуле:</w:t>
      </w:r>
    </w:p>
    <w:p w:rsidR="004C3FB3" w:rsidRPr="004C3FB3" w:rsidRDefault="004C3FB3" w:rsidP="004C3FB3">
      <w:pPr>
        <w:pStyle w:val="ConsPlusNormal"/>
        <w:spacing w:line="320" w:lineRule="exact"/>
        <w:jc w:val="both"/>
        <w:rPr>
          <w:rFonts w:ascii="Times New Roman" w:hAnsi="Times New Roman" w:cs="Times New Roman"/>
          <w:sz w:val="28"/>
          <w:szCs w:val="28"/>
        </w:rPr>
      </w:pP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а = (а</w:t>
      </w:r>
      <w:proofErr w:type="gramStart"/>
      <w:r w:rsidRPr="004C3FB3">
        <w:rPr>
          <w:rFonts w:ascii="Times New Roman" w:hAnsi="Times New Roman" w:cs="Times New Roman"/>
          <w:sz w:val="28"/>
          <w:szCs w:val="28"/>
        </w:rPr>
        <w:t>1</w:t>
      </w:r>
      <w:proofErr w:type="gramEnd"/>
      <w:r w:rsidRPr="004C3FB3">
        <w:rPr>
          <w:rFonts w:ascii="Times New Roman" w:hAnsi="Times New Roman" w:cs="Times New Roman"/>
          <w:sz w:val="28"/>
          <w:szCs w:val="28"/>
        </w:rPr>
        <w:t xml:space="preserve"> + а2 + ... + а№) / №, где:</w:t>
      </w:r>
    </w:p>
    <w:p w:rsidR="004C3FB3" w:rsidRPr="004C3FB3" w:rsidRDefault="004C3FB3" w:rsidP="004C3FB3">
      <w:pPr>
        <w:pStyle w:val="ConsPlusNormal"/>
        <w:spacing w:line="320" w:lineRule="exact"/>
        <w:jc w:val="both"/>
        <w:rPr>
          <w:rFonts w:ascii="Times New Roman" w:hAnsi="Times New Roman" w:cs="Times New Roman"/>
          <w:sz w:val="28"/>
          <w:szCs w:val="28"/>
        </w:rPr>
      </w:pP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а - средний балл, полученный конкурсантом за проект нотариального документа;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а</w:t>
      </w:r>
      <w:proofErr w:type="gramStart"/>
      <w:r w:rsidRPr="004C3FB3">
        <w:rPr>
          <w:rFonts w:ascii="Times New Roman" w:hAnsi="Times New Roman" w:cs="Times New Roman"/>
          <w:sz w:val="28"/>
          <w:szCs w:val="28"/>
        </w:rPr>
        <w:t>1</w:t>
      </w:r>
      <w:proofErr w:type="gramEnd"/>
      <w:r w:rsidRPr="004C3FB3">
        <w:rPr>
          <w:rFonts w:ascii="Times New Roman" w:hAnsi="Times New Roman" w:cs="Times New Roman"/>
          <w:sz w:val="28"/>
          <w:szCs w:val="28"/>
        </w:rPr>
        <w:t>, а2, ..., а№ - количество баллов, выставленное каждым членом конкурсной комиссии за проект нотариального документа;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 - численность членов конкурсной комиссии, присутствовавших на заседании конкурсной комиссии.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Средний балл, полученный конкурсантом за проект нотариального документа, суммируется с баллами, полученными конкурсантом за выполнение практических задач.</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Письменный экзамен считается сданным, если конкурсант набрал двадцать баллов за выполнение заданий.</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bookmarkStart w:id="13" w:name="P234"/>
      <w:bookmarkEnd w:id="13"/>
      <w:r w:rsidRPr="004C3FB3">
        <w:rPr>
          <w:rFonts w:ascii="Times New Roman" w:hAnsi="Times New Roman" w:cs="Times New Roman"/>
          <w:sz w:val="28"/>
          <w:szCs w:val="28"/>
        </w:rPr>
        <w:t>48. Протокол результатов письменного экзамена, за исключением реквизитов документа, удостоверяющего личность, формируется автоматизированной информационной системой непосредственно после проведения письменного экзамена. Реквизиты документа, удостоверяющего личность, вносятся в протокол результатов письменного экзамена секретарем конкурсной комиссии.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proofErr w:type="gramStart"/>
      <w:r w:rsidRPr="004C3FB3">
        <w:rPr>
          <w:rFonts w:ascii="Times New Roman" w:hAnsi="Times New Roman" w:cs="Times New Roman"/>
          <w:sz w:val="28"/>
          <w:szCs w:val="28"/>
        </w:rPr>
        <w:t>В случае если письменный экзамен не состоялся по причинам, указанным в пункте 44 Порядка, секретарь конкурсной комиссии до выведения на печать протокола результатов письменного экзамена проставляет в нем отметку о переносе письменного экзамена, а также указывает причину переноса письменного экзамена, дату и время, на которые переносится письменный экзамен.</w:t>
      </w:r>
      <w:proofErr w:type="gramEnd"/>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 xml:space="preserve">Протокол результатов письменного экзамена распечатывается секретарем </w:t>
      </w:r>
      <w:r w:rsidRPr="004C3FB3">
        <w:rPr>
          <w:rFonts w:ascii="Times New Roman" w:hAnsi="Times New Roman" w:cs="Times New Roman"/>
          <w:sz w:val="28"/>
          <w:szCs w:val="28"/>
        </w:rPr>
        <w:lastRenderedPageBreak/>
        <w:t>конкурсной комиссии и подписывается председателем, заместителем председателя, секретарем, а также всеми членами конкурсной комиссии, присутствующими на заседании конкурсной комиссии.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Результаты письменного экзамена, включая фамилию, имя, отчество (при наличии) конкурсанта, количество набранных им баллов, сообщаются конкурсанту в день проведения письменного экзамена.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Информация о результатах письменного экзамена размещается на официальных сайтах территориального органа и нотариальной палаты в информационно-телекоммуникационной сети "Интернет" не позднее одного рабочего дня после дня проведения письменного экзамена.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Выписка из протокола результатов письменного экзамена (приложение № 3) формируется секретарем конкурсной комиссии, подписывается председателем и секретарем конкурсной комиссии и приобщается к личному делу конкурсанта.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49. Копия выписки из протокола результатов письменного экзамена выдается секретарем конкурсной комиссией конкурсанту не позднее пяти рабочих дней со дня получения соответствующего заявления.</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50. Лица, сдавшие письменный экзамен, допускаются к следующему этапу конкурса - рассмотрению рекомендации.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Лица, в течение одного года участвующие в нескольких конкурсах в границах одного субъекта Российской Федерации и сдавшие письменный экзамен, вправе не сдавать его повторно в течение года со дня объявления результатов письменного экзамена в соответствии с пунктом 48 Порядка. При этом в заявлении, предусмотренном пунктом 18 Порядка, указывается дата проведения письменного экзамена, результаты которого подлежат включению в итоговую оценку в соответствии с пунктом 55 Порядка.</w:t>
      </w:r>
    </w:p>
    <w:p w:rsidR="004C3FB3" w:rsidRPr="004C3FB3" w:rsidRDefault="004C3FB3" w:rsidP="004C3FB3">
      <w:pPr>
        <w:pStyle w:val="ConsPlusNormal"/>
        <w:spacing w:line="320" w:lineRule="exact"/>
        <w:jc w:val="both"/>
        <w:rPr>
          <w:rFonts w:ascii="Times New Roman" w:hAnsi="Times New Roman" w:cs="Times New Roman"/>
          <w:sz w:val="28"/>
          <w:szCs w:val="28"/>
        </w:rPr>
      </w:pPr>
      <w:r w:rsidRPr="004C3FB3">
        <w:rPr>
          <w:rFonts w:ascii="Times New Roman" w:hAnsi="Times New Roman" w:cs="Times New Roman"/>
          <w:sz w:val="28"/>
          <w:szCs w:val="28"/>
        </w:rPr>
        <w:t>(в ред. Приказа Минюста России от 02.10.2019 № 221)</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51. Рассмотрение рекомендации проводится в день письменного экзамена, а при численности конкурсантов более десяти - в течение трех рабочих дней со дня проведения письменного экзамена.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52. При рассмотрении рекомендации конкурсанту присваиваются баллы по следующим показателям:</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1) показатель 1 - стаж работы по юридической специальности:</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от пяти до семи лет - 1 балл;</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от семи до двенадцати лет - 2 балла;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от двенадцати до двадцати лет - 3 балла;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от двадцати до двадцати пяти лет - 4 балла;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от двадцати пяти лет и более - 5 баллов;</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2) показатель 2 - стаж работы у нотариуса или в государственной нотариальной конторе:</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от одного до трех лет - 2 балла;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от трех до пяти лет - 3 балла;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от пяти лет и более - 5 баллов;</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3) показатель 3 - наличие стажа работы в качестве лица, замещающего нотариуса, - 2 балла;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4) показатель 4 - стаж работы по юридической специальности в нотариальной палате (время прохождения стажировки не учитывается), Федеральной нотариальной палате:</w:t>
      </w:r>
    </w:p>
    <w:p w:rsidR="004C3FB3" w:rsidRPr="004C3FB3" w:rsidRDefault="004C3FB3" w:rsidP="004C3FB3">
      <w:pPr>
        <w:pStyle w:val="ConsPlusNormal"/>
        <w:spacing w:line="320" w:lineRule="exact"/>
        <w:jc w:val="both"/>
        <w:rPr>
          <w:rFonts w:ascii="Times New Roman" w:hAnsi="Times New Roman" w:cs="Times New Roman"/>
          <w:sz w:val="28"/>
          <w:szCs w:val="28"/>
        </w:rPr>
      </w:pPr>
      <w:r w:rsidRPr="004C3FB3">
        <w:rPr>
          <w:rFonts w:ascii="Times New Roman" w:hAnsi="Times New Roman" w:cs="Times New Roman"/>
          <w:sz w:val="28"/>
          <w:szCs w:val="28"/>
        </w:rPr>
        <w:t>(в ред. Приказа Минюста России от 02.10.2019 № 221)</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от одного до трех лет - 2 балла;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lastRenderedPageBreak/>
        <w:t>от трех до пяти лет - 3 балла;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от пяти лет и более - 4 балла;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5) показатель 5 - участие в работе органов нотариальной палаты, комиссий, советов, рабочих групп нотариальной палаты, научно-консультативных советов при Верховном Суде Российской Федерации и других федеральных судах - 3 балла;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6) показатель 6 - стаж работы нотариусом в труднодоступных и малонаселенных местностях:</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от одного года до пяти лет - 2 балла;</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от пяти до семи лет - 5 баллов;</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от семи до десяти лет - 7 баллов;</w:t>
      </w:r>
    </w:p>
    <w:p w:rsidR="004C3FB3" w:rsidRPr="004C3FB3" w:rsidRDefault="004C3FB3" w:rsidP="004C3FB3">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от десяти лет и более - 8 баллов;</w:t>
      </w:r>
    </w:p>
    <w:p w:rsidR="004C3FB3" w:rsidRPr="004C3FB3" w:rsidRDefault="004C3FB3" w:rsidP="00893F66">
      <w:pPr>
        <w:pStyle w:val="ConsPlusNormal"/>
        <w:spacing w:line="320" w:lineRule="exact"/>
        <w:ind w:firstLine="540"/>
        <w:jc w:val="both"/>
        <w:rPr>
          <w:rFonts w:ascii="Times New Roman" w:hAnsi="Times New Roman" w:cs="Times New Roman"/>
          <w:sz w:val="28"/>
          <w:szCs w:val="28"/>
        </w:rPr>
      </w:pPr>
      <w:r w:rsidRPr="004C3FB3">
        <w:rPr>
          <w:rFonts w:ascii="Times New Roman" w:hAnsi="Times New Roman" w:cs="Times New Roman"/>
          <w:sz w:val="28"/>
          <w:szCs w:val="28"/>
        </w:rPr>
        <w:t>7) показатель 7 - наличие ученой степени по гражданскому праву и смежным отраслям права</w:t>
      </w:r>
      <w:r w:rsidR="00893F66">
        <w:rPr>
          <w:rStyle w:val="a6"/>
          <w:rFonts w:ascii="Times New Roman" w:hAnsi="Times New Roman" w:cs="Times New Roman"/>
          <w:sz w:val="28"/>
          <w:szCs w:val="28"/>
        </w:rPr>
        <w:footnoteReference w:id="1"/>
      </w:r>
      <w:r w:rsidRPr="004C3FB3">
        <w:rPr>
          <w:rFonts w:ascii="Times New Roman" w:hAnsi="Times New Roman" w:cs="Times New Roman"/>
          <w:sz w:val="28"/>
          <w:szCs w:val="28"/>
        </w:rPr>
        <w:t>:</w:t>
      </w:r>
      <w:r w:rsidR="00893F66">
        <w:rPr>
          <w:rFonts w:ascii="Times New Roman" w:hAnsi="Times New Roman" w:cs="Times New Roman"/>
          <w:sz w:val="28"/>
          <w:szCs w:val="28"/>
        </w:rPr>
        <w:t xml:space="preserve"> </w:t>
      </w:r>
    </w:p>
    <w:p w:rsidR="004C3FB3" w:rsidRPr="004C3FB3" w:rsidRDefault="004C3FB3" w:rsidP="00893F66">
      <w:pPr>
        <w:pStyle w:val="ConsPlusNormal"/>
        <w:spacing w:line="320" w:lineRule="exact"/>
        <w:jc w:val="both"/>
        <w:rPr>
          <w:rFonts w:ascii="Times New Roman" w:hAnsi="Times New Roman" w:cs="Times New Roman"/>
          <w:sz w:val="28"/>
          <w:szCs w:val="28"/>
        </w:rPr>
      </w:pPr>
      <w:r w:rsidRPr="004C3FB3">
        <w:rPr>
          <w:rFonts w:ascii="Times New Roman" w:hAnsi="Times New Roman" w:cs="Times New Roman"/>
          <w:sz w:val="28"/>
          <w:szCs w:val="28"/>
        </w:rPr>
        <w:t>(в ред. Приказа Минюста России от 02.10.2019 № 221)</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кандидат юридических наук - 1 балл;</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доктор юридических наук - 2 балла;</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8) показатель 8 - наличие государственных и (или) ведомственных наград Минюста России - 2 балла;</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9) показатель 9 - наличие почетного звания "Заслуженный юрист Российской Федерации" - 5 баллов;</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10) показатель 10 - иные характеристики лица (например, наличие наград Федеральной нотариальной палаты, нотариальной палаты, оказание правовой помощи гражданам, публикация научных работ, преподавание на курсах повышения квалификации нотариусов, проводимых организациями, осуществляющими образовательную деятельность, образовательные программы которых аккредитованы Федеральной нотариальной палатой) - до 5 баллов;</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11) показатель 11: при наличии неснятого дисциплинарного взыскания из присвоенных конкурсанту баллов вычитаются 5 баллов.</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53. Оценка по итогам рассмотрения рекомендации определяется конкурсной комиссией по формуле:</w:t>
      </w:r>
    </w:p>
    <w:p w:rsidR="004C3FB3" w:rsidRPr="00893F66" w:rsidRDefault="004C3FB3" w:rsidP="00893F66">
      <w:pPr>
        <w:pStyle w:val="ConsPlusNormal"/>
        <w:spacing w:line="320" w:lineRule="exact"/>
        <w:jc w:val="both"/>
        <w:rPr>
          <w:rFonts w:ascii="Times New Roman" w:hAnsi="Times New Roman" w:cs="Times New Roman"/>
          <w:sz w:val="28"/>
          <w:szCs w:val="28"/>
        </w:rPr>
      </w:pP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С = С</w:t>
      </w:r>
      <w:proofErr w:type="gramStart"/>
      <w:r w:rsidRPr="00893F66">
        <w:rPr>
          <w:rFonts w:ascii="Times New Roman" w:hAnsi="Times New Roman" w:cs="Times New Roman"/>
          <w:sz w:val="28"/>
          <w:szCs w:val="28"/>
        </w:rPr>
        <w:t>1</w:t>
      </w:r>
      <w:proofErr w:type="gramEnd"/>
      <w:r w:rsidRPr="00893F66">
        <w:rPr>
          <w:rFonts w:ascii="Times New Roman" w:hAnsi="Times New Roman" w:cs="Times New Roman"/>
          <w:sz w:val="28"/>
          <w:szCs w:val="28"/>
        </w:rPr>
        <w:t xml:space="preserve"> + С2 + С3 + С4 + С5 + С6 + С7 + С8 + С9 + С10 - С11, где:</w:t>
      </w:r>
    </w:p>
    <w:p w:rsidR="004C3FB3" w:rsidRPr="00893F66" w:rsidRDefault="004C3FB3" w:rsidP="00893F66">
      <w:pPr>
        <w:pStyle w:val="ConsPlusNormal"/>
        <w:spacing w:line="320" w:lineRule="exact"/>
        <w:jc w:val="both"/>
        <w:rPr>
          <w:rFonts w:ascii="Times New Roman" w:hAnsi="Times New Roman" w:cs="Times New Roman"/>
          <w:sz w:val="28"/>
          <w:szCs w:val="28"/>
        </w:rPr>
      </w:pP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proofErr w:type="gramStart"/>
      <w:r w:rsidRPr="00893F66">
        <w:rPr>
          <w:rFonts w:ascii="Times New Roman" w:hAnsi="Times New Roman" w:cs="Times New Roman"/>
          <w:sz w:val="28"/>
          <w:szCs w:val="28"/>
        </w:rPr>
        <w:t>С</w:t>
      </w:r>
      <w:proofErr w:type="gramEnd"/>
      <w:r w:rsidRPr="00893F66">
        <w:rPr>
          <w:rFonts w:ascii="Times New Roman" w:hAnsi="Times New Roman" w:cs="Times New Roman"/>
          <w:sz w:val="28"/>
          <w:szCs w:val="28"/>
        </w:rPr>
        <w:t xml:space="preserve"> - </w:t>
      </w:r>
      <w:proofErr w:type="gramStart"/>
      <w:r w:rsidRPr="00893F66">
        <w:rPr>
          <w:rFonts w:ascii="Times New Roman" w:hAnsi="Times New Roman" w:cs="Times New Roman"/>
          <w:sz w:val="28"/>
          <w:szCs w:val="28"/>
        </w:rPr>
        <w:t>оценка</w:t>
      </w:r>
      <w:proofErr w:type="gramEnd"/>
      <w:r w:rsidRPr="00893F66">
        <w:rPr>
          <w:rFonts w:ascii="Times New Roman" w:hAnsi="Times New Roman" w:cs="Times New Roman"/>
          <w:sz w:val="28"/>
          <w:szCs w:val="28"/>
        </w:rPr>
        <w:t xml:space="preserve"> по итогам рассмотрения рекомендации;</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С</w:t>
      </w:r>
      <w:proofErr w:type="gramStart"/>
      <w:r w:rsidRPr="00893F66">
        <w:rPr>
          <w:rFonts w:ascii="Times New Roman" w:hAnsi="Times New Roman" w:cs="Times New Roman"/>
          <w:sz w:val="28"/>
          <w:szCs w:val="28"/>
        </w:rPr>
        <w:t>1</w:t>
      </w:r>
      <w:proofErr w:type="gramEnd"/>
      <w:r w:rsidRPr="00893F66">
        <w:rPr>
          <w:rFonts w:ascii="Times New Roman" w:hAnsi="Times New Roman" w:cs="Times New Roman"/>
          <w:sz w:val="28"/>
          <w:szCs w:val="28"/>
        </w:rPr>
        <w:t xml:space="preserve"> - количество баллов за показатель 1;</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С</w:t>
      </w:r>
      <w:proofErr w:type="gramStart"/>
      <w:r w:rsidRPr="00893F66">
        <w:rPr>
          <w:rFonts w:ascii="Times New Roman" w:hAnsi="Times New Roman" w:cs="Times New Roman"/>
          <w:sz w:val="28"/>
          <w:szCs w:val="28"/>
        </w:rPr>
        <w:t>2</w:t>
      </w:r>
      <w:proofErr w:type="gramEnd"/>
      <w:r w:rsidRPr="00893F66">
        <w:rPr>
          <w:rFonts w:ascii="Times New Roman" w:hAnsi="Times New Roman" w:cs="Times New Roman"/>
          <w:sz w:val="28"/>
          <w:szCs w:val="28"/>
        </w:rPr>
        <w:t xml:space="preserve"> - количество баллов за показатель 2;</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С3 - количество баллов за показатель 3;</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С</w:t>
      </w:r>
      <w:proofErr w:type="gramStart"/>
      <w:r w:rsidRPr="00893F66">
        <w:rPr>
          <w:rFonts w:ascii="Times New Roman" w:hAnsi="Times New Roman" w:cs="Times New Roman"/>
          <w:sz w:val="28"/>
          <w:szCs w:val="28"/>
        </w:rPr>
        <w:t>4</w:t>
      </w:r>
      <w:proofErr w:type="gramEnd"/>
      <w:r w:rsidRPr="00893F66">
        <w:rPr>
          <w:rFonts w:ascii="Times New Roman" w:hAnsi="Times New Roman" w:cs="Times New Roman"/>
          <w:sz w:val="28"/>
          <w:szCs w:val="28"/>
        </w:rPr>
        <w:t xml:space="preserve"> - количество баллов за показатель 4;</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С5 - количество баллов за показатель 5;</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С</w:t>
      </w:r>
      <w:proofErr w:type="gramStart"/>
      <w:r w:rsidRPr="00893F66">
        <w:rPr>
          <w:rFonts w:ascii="Times New Roman" w:hAnsi="Times New Roman" w:cs="Times New Roman"/>
          <w:sz w:val="28"/>
          <w:szCs w:val="28"/>
        </w:rPr>
        <w:t>6</w:t>
      </w:r>
      <w:proofErr w:type="gramEnd"/>
      <w:r w:rsidRPr="00893F66">
        <w:rPr>
          <w:rFonts w:ascii="Times New Roman" w:hAnsi="Times New Roman" w:cs="Times New Roman"/>
          <w:sz w:val="28"/>
          <w:szCs w:val="28"/>
        </w:rPr>
        <w:t xml:space="preserve"> - количество баллов за показатель 6;</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С</w:t>
      </w:r>
      <w:proofErr w:type="gramStart"/>
      <w:r w:rsidRPr="00893F66">
        <w:rPr>
          <w:rFonts w:ascii="Times New Roman" w:hAnsi="Times New Roman" w:cs="Times New Roman"/>
          <w:sz w:val="28"/>
          <w:szCs w:val="28"/>
        </w:rPr>
        <w:t>7</w:t>
      </w:r>
      <w:proofErr w:type="gramEnd"/>
      <w:r w:rsidRPr="00893F66">
        <w:rPr>
          <w:rFonts w:ascii="Times New Roman" w:hAnsi="Times New Roman" w:cs="Times New Roman"/>
          <w:sz w:val="28"/>
          <w:szCs w:val="28"/>
        </w:rPr>
        <w:t xml:space="preserve"> - количество баллов за показатель 7;</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С8 - количество баллов за показатель 8;</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С</w:t>
      </w:r>
      <w:proofErr w:type="gramStart"/>
      <w:r w:rsidRPr="00893F66">
        <w:rPr>
          <w:rFonts w:ascii="Times New Roman" w:hAnsi="Times New Roman" w:cs="Times New Roman"/>
          <w:sz w:val="28"/>
          <w:szCs w:val="28"/>
        </w:rPr>
        <w:t>9</w:t>
      </w:r>
      <w:proofErr w:type="gramEnd"/>
      <w:r w:rsidRPr="00893F66">
        <w:rPr>
          <w:rFonts w:ascii="Times New Roman" w:hAnsi="Times New Roman" w:cs="Times New Roman"/>
          <w:sz w:val="28"/>
          <w:szCs w:val="28"/>
        </w:rPr>
        <w:t xml:space="preserve"> - количество баллов за показатель 9;</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lastRenderedPageBreak/>
        <w:t>С10 - средний балл за показатель 10 - определяется по формуле:</w:t>
      </w:r>
    </w:p>
    <w:p w:rsidR="004C3FB3" w:rsidRPr="00893F66" w:rsidRDefault="004C3FB3" w:rsidP="00893F66">
      <w:pPr>
        <w:pStyle w:val="ConsPlusNormal"/>
        <w:spacing w:line="320" w:lineRule="exact"/>
        <w:jc w:val="both"/>
        <w:rPr>
          <w:rFonts w:ascii="Times New Roman" w:hAnsi="Times New Roman" w:cs="Times New Roman"/>
          <w:sz w:val="28"/>
          <w:szCs w:val="28"/>
        </w:rPr>
      </w:pP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С10 = (а</w:t>
      </w:r>
      <w:proofErr w:type="gramStart"/>
      <w:r w:rsidRPr="00893F66">
        <w:rPr>
          <w:rFonts w:ascii="Times New Roman" w:hAnsi="Times New Roman" w:cs="Times New Roman"/>
          <w:sz w:val="28"/>
          <w:szCs w:val="28"/>
        </w:rPr>
        <w:t>1</w:t>
      </w:r>
      <w:proofErr w:type="gramEnd"/>
      <w:r w:rsidRPr="00893F66">
        <w:rPr>
          <w:rFonts w:ascii="Times New Roman" w:hAnsi="Times New Roman" w:cs="Times New Roman"/>
          <w:sz w:val="28"/>
          <w:szCs w:val="28"/>
        </w:rPr>
        <w:t xml:space="preserve"> + а2 + ... + а№) / №, где:</w:t>
      </w:r>
    </w:p>
    <w:p w:rsidR="004C3FB3" w:rsidRPr="00893F66" w:rsidRDefault="004C3FB3" w:rsidP="00893F66">
      <w:pPr>
        <w:pStyle w:val="ConsPlusNormal"/>
        <w:spacing w:line="320" w:lineRule="exact"/>
        <w:jc w:val="both"/>
        <w:rPr>
          <w:rFonts w:ascii="Times New Roman" w:hAnsi="Times New Roman" w:cs="Times New Roman"/>
          <w:sz w:val="28"/>
          <w:szCs w:val="28"/>
        </w:rPr>
      </w:pP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С10 - средний балл за показатель 10;</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а</w:t>
      </w:r>
      <w:proofErr w:type="gramStart"/>
      <w:r w:rsidRPr="00893F66">
        <w:rPr>
          <w:rFonts w:ascii="Times New Roman" w:hAnsi="Times New Roman" w:cs="Times New Roman"/>
          <w:sz w:val="28"/>
          <w:szCs w:val="28"/>
        </w:rPr>
        <w:t>1</w:t>
      </w:r>
      <w:proofErr w:type="gramEnd"/>
      <w:r w:rsidRPr="00893F66">
        <w:rPr>
          <w:rFonts w:ascii="Times New Roman" w:hAnsi="Times New Roman" w:cs="Times New Roman"/>
          <w:sz w:val="28"/>
          <w:szCs w:val="28"/>
        </w:rPr>
        <w:t>, а2, ... а№ - количество баллов, выставленное каждым членом конкурсной комиссии за показатель 10;</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 - численность членов конкурсной комиссии, присутствующих на заседании конкурсной комиссии;</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С11 - количество баллов за показатель 11.</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По одному показателю балл присваивается один раз.</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При отсутствии какого-либо показателя у конкурсанта по данному показателю конкурсанту выставляется 0 баллов.</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Количество баллов за показатель 10 выставляется каждым членом конкурсной комиссии в индивидуальном оценочном листе (приложение № 4), ведущемся каждым членом конкурсной комиссии и являющемся приложением к итоговому бюллетеню оценки конкурсантов (приложение № 5).</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Оценка по итогам рассмотрения рекомендации отражается в протоколе оценки рекомендации, подписанном всеми членами конкурсной комиссии и секретарем конкурсной комиссии.</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54. В целях выявления профессионального уровня конкурсанта, его готовности к осуществлению самостоятельной нотариальной деятельности и способности обеспечивать правовую защиту прав и законных интересов граждан и юридических лиц, а также иных качеств, характеризующих его личность, проводится индивидуальное собеседование по вопросам осуществления нотариальной деятельности, а также этических стандартов нотариальной деятельности и личного поведения.</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Индивидуальное собеседование проводится в день рассмотрения рекомендаций, а при численности конкурсантов более десяти - в течение трех рабочих дней со дня рассмотрения рекомендаций.</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При проведении индивидуального собеседования членами конкурсной комиссии конкурсанту может быть задано не более десяти вопросов.</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 xml:space="preserve">Все вопросы членов конкурсной комиссии, адресованные конкурсанту, и его ответы отражаются в протоколе заседания конкурсной комиссии. </w:t>
      </w:r>
      <w:proofErr w:type="gramStart"/>
      <w:r w:rsidRPr="00893F66">
        <w:rPr>
          <w:rFonts w:ascii="Times New Roman" w:hAnsi="Times New Roman" w:cs="Times New Roman"/>
          <w:sz w:val="28"/>
          <w:szCs w:val="28"/>
        </w:rPr>
        <w:t>При участии в конкурсе более десяти конкурсантов по решению конкурсной комиссии протокол заседания конкурсной комиссии по итогам индивидуального собеседования может быть составлен без подробного указания вопросов и ответов, но при этом к протоколу должен быть приобщен электронный носитель информации, содержащий видео- и аудиозапись индивидуального собеседования, подписанный усиленной квалифицированной электронной подписью всех членов конкурсной комиссии.</w:t>
      </w:r>
      <w:proofErr w:type="gramEnd"/>
    </w:p>
    <w:p w:rsidR="004C3FB3" w:rsidRPr="00893F66" w:rsidRDefault="004C3FB3" w:rsidP="00893F66">
      <w:pPr>
        <w:pStyle w:val="ConsPlusNormal"/>
        <w:spacing w:line="320" w:lineRule="exact"/>
        <w:jc w:val="both"/>
        <w:rPr>
          <w:rFonts w:ascii="Times New Roman" w:hAnsi="Times New Roman" w:cs="Times New Roman"/>
          <w:sz w:val="28"/>
          <w:szCs w:val="28"/>
        </w:rPr>
      </w:pPr>
      <w:r w:rsidRPr="00893F66">
        <w:rPr>
          <w:rFonts w:ascii="Times New Roman" w:hAnsi="Times New Roman" w:cs="Times New Roman"/>
          <w:sz w:val="28"/>
          <w:szCs w:val="28"/>
        </w:rPr>
        <w:t>(в ред. Приказа Минюста России от 02.10.2019 № 221)</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По итогам индивидуальных собеседований каждый член конкурсной комиссии ставит оценку от одного до десяти баллов с указанием краткого обоснования выставленного балла в индивидуальном оценочном листе.</w:t>
      </w:r>
    </w:p>
    <w:p w:rsidR="004C3FB3" w:rsidRPr="00893F66" w:rsidRDefault="004C3FB3" w:rsidP="00893F66">
      <w:pPr>
        <w:pStyle w:val="ConsPlusNormal"/>
        <w:spacing w:line="320" w:lineRule="exact"/>
        <w:jc w:val="both"/>
        <w:rPr>
          <w:rFonts w:ascii="Times New Roman" w:hAnsi="Times New Roman" w:cs="Times New Roman"/>
          <w:sz w:val="28"/>
          <w:szCs w:val="28"/>
        </w:rPr>
      </w:pPr>
      <w:r w:rsidRPr="00893F66">
        <w:rPr>
          <w:rFonts w:ascii="Times New Roman" w:hAnsi="Times New Roman" w:cs="Times New Roman"/>
          <w:sz w:val="28"/>
          <w:szCs w:val="28"/>
        </w:rPr>
        <w:t>(в ред. Приказа Минюста России от 02.10.2019 № 221)</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При отсутствии конкурсанта на заседании конкурсной комиссии по итогам индивидуального собеседования ему выставляется 0 баллов.</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 xml:space="preserve">Оценка по итогам индивидуального собеседования определяется конкурсной </w:t>
      </w:r>
      <w:r w:rsidRPr="00893F66">
        <w:rPr>
          <w:rFonts w:ascii="Times New Roman" w:hAnsi="Times New Roman" w:cs="Times New Roman"/>
          <w:sz w:val="28"/>
          <w:szCs w:val="28"/>
        </w:rPr>
        <w:lastRenderedPageBreak/>
        <w:t>комиссией как суммарное арифметическое количество баллов, выставленных каждым членом конкурсной комиссии.</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Оценка по итогам индивидуального собеседования отражается в протоколе результатов индивидуального собеседования, подписанном всеми членами конкурсной комиссии и секретарем конкурсной комиссии.</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bookmarkStart w:id="14" w:name="P316"/>
      <w:bookmarkEnd w:id="14"/>
      <w:r w:rsidRPr="00893F66">
        <w:rPr>
          <w:rFonts w:ascii="Times New Roman" w:hAnsi="Times New Roman" w:cs="Times New Roman"/>
          <w:sz w:val="28"/>
          <w:szCs w:val="28"/>
        </w:rPr>
        <w:t>55. Итоговая оценка определяется конкурсной комиссией как суммарное арифметическое количество оценок по итогам письменного экзамена, рассмотрения рекомендации и индивидуального собеседования.</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56. На основании протокола результатов письменного экзамена, протокола оценки рекомендации, протокола результатов индивидуального собеседования конкурсная комиссия составляет итоговый бюллетень оценки конкурсантов, в который заносится итоговая оценка каждого конкурсанта. Итоговый бюллетень оценки конкурсантов подписывается председателем, заместителем председателя, секретарем, а также всеми членами конкурсной комиссии, присутствующими на заседании конкурсной комиссии, и приобщается к протоколу заседания конкурсной комиссии.</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57. После оценки всех участников конкурса и подсчета конкурсной комиссией набранных конкурсантами баллов конкурсная комиссия определяет победителя конкурса.</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Победившим в конкурсе считается конкурсант, получивший наибольшее итоговое количество баллов.</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При равенстве итогового количества баллов у двух и более конкурсантов победитель конкурса определяется открытым голосованием присутствующих членов конкурсной комиссии.</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При равенстве голосов членов конкурсной комиссии после открытого голосования проводится тайное голосование.</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При равенстве голосов членов конкурсной комиссии после тайного голосования победитель конкурса определяется решением председательствующего.</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Результаты голосования и решения конкурсной комиссии заносятся в протокол заседания конкурсной комиссии.</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58. В случае если к участию в конкурсе допущено одно лицо, такое лицо объявляется победителем конкурса решением конкурсной комиссии без проведения этапов конкурса.</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59. Протокол заседания конкурсной комиссии подписывается председателем и секретарем конкурсной комиссии, составляется в двух экземплярах, один из которых остается в нотариальной палате, другой - направляется в территориальный орган в течение трех рабочих дней после окончания конкурса вместе с материалами конкурса.</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60. Решения конкурсной комиссии и итоговые оценки конкурсантов оглашаются председателем конкурсной комиссии конкурсантам в день окончания конкурса и не позднее следующего рабочего дня после окончания конкурса размещаются на официальном сайте территориального органа в информационно-телекоммуникационной сети "Интернет".</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Секретарь конкурсной комиссии в течение трех рабочих дней после окончания конкурса по запросу выдает конкурсантам выписки из протокола заседания конкурсной комиссии (приложение № 6).</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 xml:space="preserve">61. </w:t>
      </w:r>
      <w:proofErr w:type="gramStart"/>
      <w:r w:rsidRPr="00893F66">
        <w:rPr>
          <w:rFonts w:ascii="Times New Roman" w:hAnsi="Times New Roman" w:cs="Times New Roman"/>
          <w:sz w:val="28"/>
          <w:szCs w:val="28"/>
        </w:rPr>
        <w:t xml:space="preserve">Лицо, победившее в конкурсе, в течение двух месяцев со дня оглашения решения конкурсной комиссии по итогам проведения конкурса обязано представить в территориальный орган заявление о наделении полномочиями нотариуса, содержащее </w:t>
      </w:r>
      <w:r w:rsidRPr="00893F66">
        <w:rPr>
          <w:rFonts w:ascii="Times New Roman" w:hAnsi="Times New Roman" w:cs="Times New Roman"/>
          <w:sz w:val="28"/>
          <w:szCs w:val="28"/>
        </w:rPr>
        <w:lastRenderedPageBreak/>
        <w:t>сведения, необходимые в соответствии с Порядком ведения реестра нотариусов и лиц, сдавших квалификационный экзамен, утвержденным приказом Минюста России от 29 июня 2015 г. № 147 (зарегистрирован Минюстом России 30 июня 2015 г</w:t>
      </w:r>
      <w:proofErr w:type="gramEnd"/>
      <w:r w:rsidRPr="00893F66">
        <w:rPr>
          <w:rFonts w:ascii="Times New Roman" w:hAnsi="Times New Roman" w:cs="Times New Roman"/>
          <w:sz w:val="28"/>
          <w:szCs w:val="28"/>
        </w:rPr>
        <w:t>., регистрационный № 37820), с изменениями, внесенными приказом Минюста России от 17 февраля 2017 г. № 18 (зарегистрирован Минюстом России 17 февраля 2017 г., регистрационный № 45694), для внесения сведений о нотариусе в реестр нотариусов и лиц, сдавших квалификационный экзамен.</w:t>
      </w:r>
    </w:p>
    <w:p w:rsidR="004C3FB3" w:rsidRPr="00893F66" w:rsidRDefault="004C3FB3" w:rsidP="00893F66">
      <w:pPr>
        <w:pStyle w:val="ConsPlusNormal"/>
        <w:spacing w:line="320" w:lineRule="exact"/>
        <w:jc w:val="both"/>
        <w:rPr>
          <w:rFonts w:ascii="Times New Roman" w:hAnsi="Times New Roman" w:cs="Times New Roman"/>
          <w:sz w:val="28"/>
          <w:szCs w:val="28"/>
        </w:rPr>
      </w:pPr>
      <w:r w:rsidRPr="00893F66">
        <w:rPr>
          <w:rFonts w:ascii="Times New Roman" w:hAnsi="Times New Roman" w:cs="Times New Roman"/>
          <w:sz w:val="28"/>
          <w:szCs w:val="28"/>
        </w:rPr>
        <w:t>(в ред. Приказа Минюста России от 02.10.2019 № 221)</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Наделение лица, победившего в конкурсе, полномочиями нотариуса производится приказом территориального органа не позднее двух рабочих дней со дня представления в территориальный орган заявления (приложение № 7), содержащего сведения, необходимые для внесения сведений о нотариусе в реестр нотариусов и лиц, сдавших квалификационный экзамен.</w:t>
      </w:r>
    </w:p>
    <w:p w:rsidR="004C3FB3" w:rsidRPr="00893F66" w:rsidRDefault="004C3FB3" w:rsidP="00893F66">
      <w:pPr>
        <w:pStyle w:val="ConsPlusNormal"/>
        <w:spacing w:line="320" w:lineRule="exact"/>
        <w:jc w:val="both"/>
        <w:rPr>
          <w:rFonts w:ascii="Times New Roman" w:hAnsi="Times New Roman" w:cs="Times New Roman"/>
          <w:sz w:val="28"/>
          <w:szCs w:val="28"/>
        </w:rPr>
      </w:pPr>
      <w:r w:rsidRPr="00893F66">
        <w:rPr>
          <w:rFonts w:ascii="Times New Roman" w:hAnsi="Times New Roman" w:cs="Times New Roman"/>
          <w:sz w:val="28"/>
          <w:szCs w:val="28"/>
        </w:rPr>
        <w:t>(в ред. Приказа Минюста России от 02.10.2019 № 221)</w:t>
      </w:r>
    </w:p>
    <w:p w:rsidR="004C3FB3" w:rsidRPr="00893F66" w:rsidRDefault="004C3FB3" w:rsidP="00893F66">
      <w:pPr>
        <w:pStyle w:val="ConsPlusNormal"/>
        <w:spacing w:line="320" w:lineRule="exact"/>
        <w:ind w:firstLine="540"/>
        <w:jc w:val="both"/>
        <w:rPr>
          <w:rFonts w:ascii="Times New Roman" w:hAnsi="Times New Roman" w:cs="Times New Roman"/>
          <w:sz w:val="28"/>
          <w:szCs w:val="28"/>
        </w:rPr>
      </w:pPr>
      <w:r w:rsidRPr="00893F66">
        <w:rPr>
          <w:rFonts w:ascii="Times New Roman" w:hAnsi="Times New Roman" w:cs="Times New Roman"/>
          <w:sz w:val="28"/>
          <w:szCs w:val="28"/>
        </w:rPr>
        <w:t>В приказе территориального органа устанавливается дата, с которой лицо, победившее в конкурсе, приступает к исполнению полномочий нотариуса.</w:t>
      </w:r>
    </w:p>
    <w:p w:rsidR="004C3FB3" w:rsidRPr="00893F66" w:rsidRDefault="004C3FB3" w:rsidP="00893F66">
      <w:pPr>
        <w:pStyle w:val="ConsPlusNormal"/>
        <w:spacing w:line="320" w:lineRule="exact"/>
        <w:jc w:val="both"/>
        <w:rPr>
          <w:rFonts w:ascii="Times New Roman" w:hAnsi="Times New Roman" w:cs="Times New Roman"/>
          <w:sz w:val="28"/>
          <w:szCs w:val="28"/>
        </w:rPr>
      </w:pPr>
    </w:p>
    <w:p w:rsidR="004C3FB3" w:rsidRPr="004C3FB3" w:rsidRDefault="004C3FB3" w:rsidP="00893F66">
      <w:pPr>
        <w:pStyle w:val="ConsPlusNormal"/>
        <w:spacing w:line="320" w:lineRule="exact"/>
        <w:jc w:val="both"/>
        <w:rPr>
          <w:rFonts w:ascii="Times New Roman" w:hAnsi="Times New Roman" w:cs="Times New Roman"/>
          <w:sz w:val="24"/>
          <w:szCs w:val="24"/>
        </w:rPr>
      </w:pPr>
    </w:p>
    <w:p w:rsidR="004C3FB3" w:rsidRDefault="004C3FB3"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893F66" w:rsidRDefault="00893F66" w:rsidP="00893F66">
      <w:pPr>
        <w:pStyle w:val="ConsPlusNormal"/>
        <w:spacing w:line="320" w:lineRule="exact"/>
        <w:jc w:val="both"/>
      </w:pPr>
    </w:p>
    <w:p w:rsidR="004C3FB3" w:rsidRDefault="004C3FB3" w:rsidP="00893F66">
      <w:pPr>
        <w:pStyle w:val="ConsPlusNormal"/>
        <w:spacing w:line="320" w:lineRule="exact"/>
        <w:jc w:val="both"/>
      </w:pPr>
    </w:p>
    <w:p w:rsidR="004C3FB3" w:rsidRDefault="004C3FB3">
      <w:pPr>
        <w:pStyle w:val="ConsPlusNormal"/>
        <w:jc w:val="both"/>
      </w:pPr>
    </w:p>
    <w:p w:rsidR="004C3FB3" w:rsidRDefault="004C3FB3">
      <w:pPr>
        <w:pStyle w:val="ConsPlusNormal"/>
        <w:jc w:val="right"/>
        <w:outlineLvl w:val="1"/>
      </w:pPr>
      <w:r>
        <w:lastRenderedPageBreak/>
        <w:t>Приложение № 1</w:t>
      </w:r>
    </w:p>
    <w:p w:rsidR="004C3FB3" w:rsidRDefault="004C3FB3">
      <w:pPr>
        <w:pStyle w:val="ConsPlusNormal"/>
        <w:jc w:val="right"/>
      </w:pPr>
      <w:r>
        <w:t>к Порядку проведения конкурса</w:t>
      </w:r>
    </w:p>
    <w:p w:rsidR="004C3FB3" w:rsidRDefault="004C3FB3">
      <w:pPr>
        <w:pStyle w:val="ConsPlusNormal"/>
        <w:jc w:val="right"/>
      </w:pPr>
      <w:r>
        <w:t xml:space="preserve">на замещение </w:t>
      </w:r>
      <w:proofErr w:type="gramStart"/>
      <w:r>
        <w:t>вакантной</w:t>
      </w:r>
      <w:proofErr w:type="gramEnd"/>
    </w:p>
    <w:p w:rsidR="004C3FB3" w:rsidRDefault="004C3FB3">
      <w:pPr>
        <w:pStyle w:val="ConsPlusNormal"/>
        <w:jc w:val="right"/>
      </w:pPr>
      <w:r>
        <w:t>должности нотариуса</w:t>
      </w:r>
    </w:p>
    <w:p w:rsidR="004C3FB3" w:rsidRDefault="004C3FB3" w:rsidP="004C3FB3">
      <w:pPr>
        <w:pStyle w:val="ConsPlusNormal"/>
        <w:jc w:val="center"/>
        <w:rPr>
          <w:color w:val="392C69"/>
        </w:rPr>
      </w:pPr>
    </w:p>
    <w:p w:rsidR="004C3FB3" w:rsidRDefault="004C3FB3" w:rsidP="004C3FB3">
      <w:pPr>
        <w:pStyle w:val="ConsPlusNormal"/>
        <w:jc w:val="center"/>
      </w:pPr>
      <w:r>
        <w:rPr>
          <w:color w:val="392C69"/>
        </w:rPr>
        <w:t>Список изменяющих документов</w:t>
      </w:r>
    </w:p>
    <w:p w:rsidR="004C3FB3" w:rsidRDefault="004C3FB3" w:rsidP="004C3FB3">
      <w:pPr>
        <w:spacing w:after="1"/>
        <w:jc w:val="center"/>
      </w:pPr>
      <w:r>
        <w:rPr>
          <w:color w:val="392C69"/>
        </w:rPr>
        <w:t xml:space="preserve">(в ред. </w:t>
      </w:r>
      <w:hyperlink r:id="rId8" w:history="1">
        <w:r>
          <w:rPr>
            <w:color w:val="0000FF"/>
          </w:rPr>
          <w:t>Приказа</w:t>
        </w:r>
      </w:hyperlink>
      <w:r>
        <w:rPr>
          <w:color w:val="392C69"/>
        </w:rPr>
        <w:t xml:space="preserve"> Минюста России от 02.10.2019 № 221)</w:t>
      </w:r>
    </w:p>
    <w:p w:rsidR="004C3FB3" w:rsidRDefault="004C3FB3">
      <w:pPr>
        <w:pStyle w:val="ConsPlusNormal"/>
        <w:jc w:val="both"/>
      </w:pPr>
    </w:p>
    <w:p w:rsidR="004C3FB3" w:rsidRDefault="004C3FB3">
      <w:pPr>
        <w:pStyle w:val="ConsPlusNormal"/>
        <w:jc w:val="both"/>
      </w:pPr>
      <w:r>
        <w:t>Рекомендуемый образец</w:t>
      </w:r>
    </w:p>
    <w:p w:rsidR="004C3FB3" w:rsidRDefault="004C3FB3">
      <w:pPr>
        <w:pStyle w:val="ConsPlusNormal"/>
        <w:jc w:val="both"/>
      </w:pPr>
    </w:p>
    <w:p w:rsidR="004C3FB3" w:rsidRDefault="004C3FB3">
      <w:pPr>
        <w:pStyle w:val="ConsPlusNonformat"/>
        <w:jc w:val="both"/>
      </w:pPr>
      <w:r>
        <w:t xml:space="preserve">           Начальнику _____________________________________________________</w:t>
      </w:r>
    </w:p>
    <w:p w:rsidR="004C3FB3" w:rsidRDefault="004C3FB3">
      <w:pPr>
        <w:pStyle w:val="ConsPlusNonformat"/>
        <w:jc w:val="both"/>
      </w:pPr>
      <w:r>
        <w:t xml:space="preserve">                      (наименование территориального органа Минюста России)</w:t>
      </w:r>
    </w:p>
    <w:p w:rsidR="004C3FB3" w:rsidRDefault="004C3FB3">
      <w:pPr>
        <w:pStyle w:val="ConsPlusNonformat"/>
        <w:jc w:val="both"/>
      </w:pPr>
      <w:r>
        <w:t xml:space="preserve">                      ____________________________________________________,</w:t>
      </w:r>
    </w:p>
    <w:p w:rsidR="004C3FB3" w:rsidRDefault="004C3FB3">
      <w:pPr>
        <w:pStyle w:val="ConsPlusNonformat"/>
        <w:jc w:val="both"/>
      </w:pPr>
      <w:r>
        <w:t xml:space="preserve">                           </w:t>
      </w:r>
      <w:proofErr w:type="gramStart"/>
      <w:r>
        <w:t>(фамилия, имя, отчество (при наличии) лица,</w:t>
      </w:r>
      <w:proofErr w:type="gramEnd"/>
    </w:p>
    <w:p w:rsidR="004C3FB3" w:rsidRDefault="004C3FB3">
      <w:pPr>
        <w:pStyle w:val="ConsPlusNonformat"/>
        <w:jc w:val="both"/>
      </w:pPr>
      <w:r>
        <w:t xml:space="preserve">                              </w:t>
      </w:r>
      <w:proofErr w:type="gramStart"/>
      <w:r>
        <w:t>желающего</w:t>
      </w:r>
      <w:proofErr w:type="gramEnd"/>
      <w:r>
        <w:t xml:space="preserve"> принять участие в конкурсе,</w:t>
      </w:r>
    </w:p>
    <w:p w:rsidR="004C3FB3" w:rsidRDefault="004C3FB3">
      <w:pPr>
        <w:pStyle w:val="ConsPlusNonformat"/>
        <w:jc w:val="both"/>
      </w:pPr>
      <w:r>
        <w:t xml:space="preserve">                                      в родительном падеже)</w:t>
      </w:r>
    </w:p>
    <w:p w:rsidR="004C3FB3" w:rsidRDefault="004C3FB3">
      <w:pPr>
        <w:pStyle w:val="ConsPlusNonformat"/>
        <w:jc w:val="both"/>
      </w:pPr>
      <w:r>
        <w:t xml:space="preserve">                      _____________________________________________________</w:t>
      </w:r>
    </w:p>
    <w:p w:rsidR="004C3FB3" w:rsidRDefault="004C3FB3">
      <w:pPr>
        <w:pStyle w:val="ConsPlusNonformat"/>
        <w:jc w:val="both"/>
      </w:pPr>
      <w:r>
        <w:t xml:space="preserve">                       </w:t>
      </w:r>
      <w:proofErr w:type="gramStart"/>
      <w:r>
        <w:t>(адрес места жительства или места пребывания лица,</w:t>
      </w:r>
      <w:proofErr w:type="gramEnd"/>
    </w:p>
    <w:p w:rsidR="004C3FB3" w:rsidRDefault="004C3FB3">
      <w:pPr>
        <w:pStyle w:val="ConsPlusNonformat"/>
        <w:jc w:val="both"/>
      </w:pPr>
      <w:r>
        <w:t xml:space="preserve">                              </w:t>
      </w:r>
      <w:proofErr w:type="gramStart"/>
      <w:r>
        <w:t>желающего</w:t>
      </w:r>
      <w:proofErr w:type="gramEnd"/>
      <w:r>
        <w:t xml:space="preserve"> принять участие в конкурсе)</w:t>
      </w:r>
    </w:p>
    <w:p w:rsidR="004C3FB3" w:rsidRDefault="004C3FB3">
      <w:pPr>
        <w:pStyle w:val="ConsPlusNonformat"/>
        <w:jc w:val="both"/>
      </w:pPr>
    </w:p>
    <w:p w:rsidR="004C3FB3" w:rsidRDefault="004C3FB3">
      <w:pPr>
        <w:pStyle w:val="ConsPlusNonformat"/>
        <w:jc w:val="both"/>
      </w:pPr>
      <w:bookmarkStart w:id="15" w:name="P357"/>
      <w:bookmarkEnd w:id="15"/>
      <w:r>
        <w:t xml:space="preserve">                                 Заявление</w:t>
      </w:r>
    </w:p>
    <w:p w:rsidR="004C3FB3" w:rsidRDefault="004C3FB3">
      <w:pPr>
        <w:pStyle w:val="ConsPlusNonformat"/>
        <w:jc w:val="both"/>
      </w:pPr>
    </w:p>
    <w:p w:rsidR="004C3FB3" w:rsidRDefault="004C3FB3">
      <w:pPr>
        <w:pStyle w:val="ConsPlusNonformat"/>
        <w:jc w:val="both"/>
      </w:pPr>
      <w:r>
        <w:t xml:space="preserve">    Прошу  допустить  меня  к  участию  в  конкурсе  на замещение вакантной</w:t>
      </w:r>
    </w:p>
    <w:p w:rsidR="004C3FB3" w:rsidRDefault="004C3FB3">
      <w:pPr>
        <w:pStyle w:val="ConsPlusNonformat"/>
        <w:jc w:val="both"/>
      </w:pPr>
      <w:r>
        <w:t xml:space="preserve">должности </w:t>
      </w:r>
      <w:proofErr w:type="gramStart"/>
      <w:r>
        <w:t>нотариуса</w:t>
      </w:r>
      <w:proofErr w:type="gramEnd"/>
      <w:r>
        <w:t xml:space="preserve"> в __________________________________, который состоится</w:t>
      </w:r>
    </w:p>
    <w:p w:rsidR="004C3FB3" w:rsidRDefault="004C3FB3">
      <w:pPr>
        <w:pStyle w:val="ConsPlusNonformat"/>
        <w:jc w:val="both"/>
      </w:pPr>
      <w:r>
        <w:t xml:space="preserve">                         </w:t>
      </w:r>
      <w:proofErr w:type="gramStart"/>
      <w:r>
        <w:t>(наименование нотариального</w:t>
      </w:r>
      <w:proofErr w:type="gramEnd"/>
    </w:p>
    <w:p w:rsidR="004C3FB3" w:rsidRDefault="004C3FB3">
      <w:pPr>
        <w:pStyle w:val="ConsPlusNonformat"/>
        <w:jc w:val="both"/>
      </w:pPr>
      <w:r>
        <w:t xml:space="preserve">                                   округа)</w:t>
      </w:r>
    </w:p>
    <w:p w:rsidR="004C3FB3" w:rsidRDefault="004C3FB3">
      <w:pPr>
        <w:pStyle w:val="ConsPlusNonformat"/>
        <w:jc w:val="both"/>
      </w:pPr>
      <w:r>
        <w:t>__________________________________________________________________________.</w:t>
      </w:r>
    </w:p>
    <w:p w:rsidR="004C3FB3" w:rsidRDefault="004C3FB3">
      <w:pPr>
        <w:pStyle w:val="ConsPlusNonformat"/>
        <w:jc w:val="both"/>
      </w:pPr>
      <w:r>
        <w:t xml:space="preserve">                        (дата проведения конкурса)</w:t>
      </w:r>
    </w:p>
    <w:p w:rsidR="004C3FB3" w:rsidRDefault="004C3FB3">
      <w:pPr>
        <w:pStyle w:val="ConsPlusNonformat"/>
        <w:jc w:val="both"/>
      </w:pPr>
    </w:p>
    <w:p w:rsidR="004C3FB3" w:rsidRDefault="004C3FB3">
      <w:pPr>
        <w:pStyle w:val="ConsPlusNonformat"/>
        <w:jc w:val="both"/>
      </w:pPr>
      <w:r>
        <w:t xml:space="preserve">    Прошу  включить  в  итоговую  оценку  результат  письменного  экзамена,</w:t>
      </w:r>
    </w:p>
    <w:p w:rsidR="004C3FB3" w:rsidRDefault="004C3FB3">
      <w:pPr>
        <w:pStyle w:val="ConsPlusNonformat"/>
        <w:jc w:val="both"/>
      </w:pPr>
      <w:r>
        <w:t>проведенного ______________________________________.</w:t>
      </w:r>
    </w:p>
    <w:p w:rsidR="004C3FB3" w:rsidRDefault="004C3FB3">
      <w:pPr>
        <w:pStyle w:val="ConsPlusNonformat"/>
        <w:jc w:val="both"/>
      </w:pPr>
      <w:r>
        <w:t xml:space="preserve">             (дата проведения письменного экзамена)</w:t>
      </w:r>
    </w:p>
    <w:p w:rsidR="004C3FB3" w:rsidRDefault="004C3FB3">
      <w:pPr>
        <w:pStyle w:val="ConsPlusNonformat"/>
        <w:jc w:val="both"/>
      </w:pPr>
    </w:p>
    <w:p w:rsidR="004C3FB3" w:rsidRDefault="004C3FB3">
      <w:pPr>
        <w:pStyle w:val="ConsPlusNonformat"/>
        <w:jc w:val="both"/>
      </w:pPr>
      <w:r>
        <w:t xml:space="preserve">                                           ________________________________</w:t>
      </w:r>
    </w:p>
    <w:p w:rsidR="004C3FB3" w:rsidRDefault="004C3FB3">
      <w:pPr>
        <w:pStyle w:val="ConsPlusNonformat"/>
        <w:jc w:val="both"/>
      </w:pPr>
      <w:r>
        <w:t xml:space="preserve">                                           </w:t>
      </w:r>
      <w:proofErr w:type="gramStart"/>
      <w:r>
        <w:t>(подпись, фамилия, имя, отчество</w:t>
      </w:r>
      <w:proofErr w:type="gramEnd"/>
    </w:p>
    <w:p w:rsidR="004C3FB3" w:rsidRDefault="004C3FB3">
      <w:pPr>
        <w:pStyle w:val="ConsPlusNonformat"/>
        <w:jc w:val="both"/>
      </w:pPr>
      <w:r>
        <w:t xml:space="preserve">                                            (при наличии) лица, желающего</w:t>
      </w:r>
    </w:p>
    <w:p w:rsidR="004C3FB3" w:rsidRDefault="004C3FB3">
      <w:pPr>
        <w:pStyle w:val="ConsPlusNonformat"/>
        <w:jc w:val="both"/>
      </w:pPr>
      <w:r>
        <w:t xml:space="preserve">                                             принять участие в конкурсе)</w:t>
      </w:r>
    </w:p>
    <w:p w:rsidR="004C3FB3" w:rsidRDefault="004C3FB3">
      <w:pPr>
        <w:pStyle w:val="ConsPlusNormal"/>
        <w:jc w:val="both"/>
      </w:pPr>
    </w:p>
    <w:p w:rsidR="004C3FB3" w:rsidRDefault="004C3FB3">
      <w:pPr>
        <w:pStyle w:val="ConsPlusNormal"/>
        <w:jc w:val="both"/>
      </w:pPr>
    </w:p>
    <w:p w:rsidR="004C3FB3" w:rsidRDefault="004C3FB3">
      <w:pPr>
        <w:pStyle w:val="ConsPlusNormal"/>
        <w:jc w:val="both"/>
      </w:pPr>
    </w:p>
    <w:p w:rsidR="004C3FB3" w:rsidRDefault="004C3FB3">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4C3FB3" w:rsidRDefault="004C3FB3">
      <w:pPr>
        <w:pStyle w:val="ConsPlusNormal"/>
        <w:jc w:val="both"/>
      </w:pPr>
    </w:p>
    <w:p w:rsidR="004C3FB3" w:rsidRDefault="004C3FB3">
      <w:pPr>
        <w:pStyle w:val="ConsPlusNormal"/>
        <w:jc w:val="right"/>
        <w:outlineLvl w:val="1"/>
      </w:pPr>
      <w:r>
        <w:lastRenderedPageBreak/>
        <w:t>Приложение № 2</w:t>
      </w:r>
    </w:p>
    <w:p w:rsidR="004C3FB3" w:rsidRDefault="004C3FB3">
      <w:pPr>
        <w:pStyle w:val="ConsPlusNormal"/>
        <w:jc w:val="right"/>
      </w:pPr>
      <w:r>
        <w:t>к Порядку проведения конкурса</w:t>
      </w:r>
    </w:p>
    <w:p w:rsidR="004C3FB3" w:rsidRDefault="004C3FB3">
      <w:pPr>
        <w:pStyle w:val="ConsPlusNormal"/>
        <w:jc w:val="right"/>
      </w:pPr>
      <w:r>
        <w:t xml:space="preserve">на замещение </w:t>
      </w:r>
      <w:proofErr w:type="gramStart"/>
      <w:r>
        <w:t>вакантной</w:t>
      </w:r>
      <w:proofErr w:type="gramEnd"/>
    </w:p>
    <w:p w:rsidR="004C3FB3" w:rsidRDefault="004C3FB3">
      <w:pPr>
        <w:pStyle w:val="ConsPlusNormal"/>
        <w:jc w:val="right"/>
      </w:pPr>
      <w:r>
        <w:t>должности нотариуса</w:t>
      </w:r>
    </w:p>
    <w:p w:rsidR="004C3FB3" w:rsidRDefault="004C3FB3">
      <w:pPr>
        <w:pStyle w:val="ConsPlusNormal"/>
        <w:jc w:val="both"/>
      </w:pPr>
    </w:p>
    <w:p w:rsidR="004C3FB3" w:rsidRDefault="004C3FB3">
      <w:pPr>
        <w:pStyle w:val="ConsPlusNormal"/>
        <w:jc w:val="both"/>
      </w:pPr>
      <w:r>
        <w:t>Рекомендуемый образец</w:t>
      </w:r>
    </w:p>
    <w:p w:rsidR="004C3FB3" w:rsidRDefault="004C3FB3">
      <w:pPr>
        <w:pStyle w:val="ConsPlusNormal"/>
        <w:jc w:val="both"/>
      </w:pPr>
    </w:p>
    <w:p w:rsidR="004C3FB3" w:rsidRDefault="004C3FB3">
      <w:pPr>
        <w:pStyle w:val="ConsPlusNonformat"/>
        <w:jc w:val="both"/>
      </w:pPr>
      <w:bookmarkStart w:id="16" w:name="P386"/>
      <w:bookmarkEnd w:id="16"/>
      <w:r>
        <w:t xml:space="preserve">                 Протокол результатов письменного экзамена</w:t>
      </w:r>
    </w:p>
    <w:p w:rsidR="004C3FB3" w:rsidRDefault="004C3FB3">
      <w:pPr>
        <w:pStyle w:val="ConsPlusNonformat"/>
        <w:jc w:val="both"/>
      </w:pPr>
    </w:p>
    <w:p w:rsidR="004C3FB3" w:rsidRDefault="004C3FB3">
      <w:pPr>
        <w:pStyle w:val="ConsPlusNonformat"/>
        <w:jc w:val="both"/>
      </w:pPr>
      <w:r>
        <w:t xml:space="preserve">   _____________________________________________________________________</w:t>
      </w:r>
    </w:p>
    <w:p w:rsidR="004C3FB3" w:rsidRDefault="004C3FB3">
      <w:pPr>
        <w:pStyle w:val="ConsPlusNonformat"/>
        <w:jc w:val="both"/>
      </w:pPr>
      <w:r>
        <w:t xml:space="preserve">     (наименование нотариальной палаты субъекта Российской Федерации)</w:t>
      </w:r>
    </w:p>
    <w:p w:rsidR="004C3FB3" w:rsidRDefault="004C3FB3">
      <w:pPr>
        <w:pStyle w:val="ConsPlusNonformat"/>
        <w:jc w:val="both"/>
      </w:pPr>
    </w:p>
    <w:p w:rsidR="004C3FB3" w:rsidRDefault="004C3FB3">
      <w:pPr>
        <w:pStyle w:val="ConsPlusNonformat"/>
        <w:jc w:val="both"/>
      </w:pPr>
      <w:r>
        <w:t>1. Дата проведения письменного экзамена:   ________________________________</w:t>
      </w:r>
    </w:p>
    <w:p w:rsidR="004C3FB3" w:rsidRDefault="004C3FB3">
      <w:pPr>
        <w:pStyle w:val="ConsPlusNonformat"/>
        <w:jc w:val="both"/>
      </w:pPr>
      <w:r>
        <w:t>2. Место проведения письменного экзамена:  ________________________________</w:t>
      </w:r>
    </w:p>
    <w:p w:rsidR="004C3FB3" w:rsidRDefault="004C3FB3">
      <w:pPr>
        <w:pStyle w:val="ConsPlusNonformat"/>
        <w:jc w:val="both"/>
      </w:pPr>
      <w:r>
        <w:t>3. Время начала письменного экзамена:      __ __:__ __</w:t>
      </w:r>
    </w:p>
    <w:p w:rsidR="004C3FB3" w:rsidRDefault="004C3FB3">
      <w:pPr>
        <w:pStyle w:val="ConsPlusNonformat"/>
        <w:jc w:val="both"/>
      </w:pPr>
      <w:r>
        <w:t>4. Время окончания письменного экзамена</w:t>
      </w:r>
      <w:proofErr w:type="gramStart"/>
      <w:r>
        <w:t>:   __ __:__ __</w:t>
      </w:r>
      <w:proofErr w:type="gramEnd"/>
    </w:p>
    <w:p w:rsidR="004C3FB3" w:rsidRDefault="004C3FB3">
      <w:pPr>
        <w:pStyle w:val="ConsPlusNonformat"/>
        <w:jc w:val="both"/>
      </w:pPr>
      <w:r>
        <w:t>5. Письменный экзамен перенесен:           ________________________________</w:t>
      </w:r>
    </w:p>
    <w:p w:rsidR="004C3FB3" w:rsidRDefault="004C3FB3">
      <w:pPr>
        <w:pStyle w:val="ConsPlusNonformat"/>
        <w:jc w:val="both"/>
      </w:pPr>
      <w:r>
        <w:t xml:space="preserve">                                           </w:t>
      </w:r>
      <w:proofErr w:type="gramStart"/>
      <w:r>
        <w:t>(причина, по которой письменный</w:t>
      </w:r>
      <w:proofErr w:type="gramEnd"/>
    </w:p>
    <w:p w:rsidR="004C3FB3" w:rsidRDefault="004C3FB3">
      <w:pPr>
        <w:pStyle w:val="ConsPlusNonformat"/>
        <w:jc w:val="both"/>
      </w:pPr>
      <w:r>
        <w:t xml:space="preserve">                                           экзамен перенесен в соответствии</w:t>
      </w:r>
    </w:p>
    <w:p w:rsidR="004C3FB3" w:rsidRDefault="004C3FB3">
      <w:pPr>
        <w:pStyle w:val="ConsPlusNonformat"/>
        <w:jc w:val="both"/>
      </w:pPr>
      <w:r>
        <w:t xml:space="preserve">                                                 с </w:t>
      </w:r>
      <w:hyperlink w:anchor="P212" w:history="1">
        <w:r>
          <w:rPr>
            <w:color w:val="0000FF"/>
          </w:rPr>
          <w:t>пунктом 44</w:t>
        </w:r>
      </w:hyperlink>
      <w:r>
        <w:t xml:space="preserve"> Порядка)</w:t>
      </w:r>
    </w:p>
    <w:p w:rsidR="004C3FB3" w:rsidRDefault="004C3FB3">
      <w:pPr>
        <w:pStyle w:val="ConsPlusNonformat"/>
        <w:jc w:val="both"/>
      </w:pPr>
    </w:p>
    <w:p w:rsidR="004C3FB3" w:rsidRDefault="004C3FB3">
      <w:pPr>
        <w:pStyle w:val="ConsPlusNonformat"/>
        <w:jc w:val="both"/>
      </w:pPr>
      <w:r>
        <w:t>___________________________________________________________________________</w:t>
      </w:r>
    </w:p>
    <w:p w:rsidR="004C3FB3" w:rsidRDefault="004C3FB3">
      <w:pPr>
        <w:pStyle w:val="ConsPlusNonformat"/>
        <w:jc w:val="both"/>
      </w:pPr>
      <w:r>
        <w:t xml:space="preserve">          (дата и время, на </w:t>
      </w:r>
      <w:proofErr w:type="gramStart"/>
      <w:r>
        <w:t>которые</w:t>
      </w:r>
      <w:proofErr w:type="gramEnd"/>
      <w:r>
        <w:t xml:space="preserve"> перенесен письменный экзамен)</w:t>
      </w:r>
    </w:p>
    <w:p w:rsidR="004C3FB3" w:rsidRDefault="004C3FB3">
      <w:pPr>
        <w:pStyle w:val="ConsPlusNonformat"/>
        <w:jc w:val="both"/>
      </w:pPr>
    </w:p>
    <w:p w:rsidR="004C3FB3" w:rsidRDefault="004C3FB3">
      <w:pPr>
        <w:pStyle w:val="ConsPlusNonformat"/>
        <w:jc w:val="both"/>
      </w:pPr>
      <w:r>
        <w:t xml:space="preserve">                 Члены конкурсной комиссии, присутствующие</w:t>
      </w:r>
    </w:p>
    <w:p w:rsidR="004C3FB3" w:rsidRDefault="004C3FB3">
      <w:pPr>
        <w:pStyle w:val="ConsPlusNonformat"/>
        <w:jc w:val="both"/>
      </w:pPr>
      <w:r>
        <w:t xml:space="preserve">                          на письменном экзамене</w:t>
      </w:r>
    </w:p>
    <w:p w:rsidR="004C3FB3" w:rsidRDefault="004C3FB3">
      <w:pPr>
        <w:pStyle w:val="ConsPlusNonformat"/>
        <w:jc w:val="both"/>
      </w:pPr>
    </w:p>
    <w:p w:rsidR="004C3FB3" w:rsidRDefault="004C3FB3">
      <w:pPr>
        <w:pStyle w:val="ConsPlusNonformat"/>
        <w:jc w:val="both"/>
      </w:pPr>
      <w:r>
        <w:t>1. Председатель конкурсной комиссии   _____________________________________</w:t>
      </w:r>
    </w:p>
    <w:p w:rsidR="004C3FB3" w:rsidRDefault="004C3FB3">
      <w:pPr>
        <w:pStyle w:val="ConsPlusNonformat"/>
        <w:jc w:val="both"/>
      </w:pPr>
      <w:r>
        <w:t xml:space="preserve">                                      </w:t>
      </w:r>
      <w:proofErr w:type="gramStart"/>
      <w:r>
        <w:t>(фамилия, имя, отчество (при наличии)</w:t>
      </w:r>
      <w:proofErr w:type="gramEnd"/>
    </w:p>
    <w:p w:rsidR="004C3FB3" w:rsidRDefault="004C3FB3">
      <w:pPr>
        <w:pStyle w:val="ConsPlusNonformat"/>
        <w:jc w:val="both"/>
      </w:pPr>
      <w:r>
        <w:t>2. Заместитель председателя</w:t>
      </w:r>
    </w:p>
    <w:p w:rsidR="004C3FB3" w:rsidRDefault="004C3FB3">
      <w:pPr>
        <w:pStyle w:val="ConsPlusNonformat"/>
        <w:jc w:val="both"/>
      </w:pPr>
      <w:r>
        <w:t>конкурсной комиссии                   _____________________________________</w:t>
      </w:r>
    </w:p>
    <w:p w:rsidR="004C3FB3" w:rsidRDefault="004C3FB3">
      <w:pPr>
        <w:pStyle w:val="ConsPlusNonformat"/>
        <w:jc w:val="both"/>
      </w:pPr>
      <w:r>
        <w:t xml:space="preserve">                                      </w:t>
      </w:r>
      <w:proofErr w:type="gramStart"/>
      <w:r>
        <w:t>(фамилия, имя, отчество (при наличии)</w:t>
      </w:r>
      <w:proofErr w:type="gramEnd"/>
    </w:p>
    <w:p w:rsidR="004C3FB3" w:rsidRDefault="004C3FB3">
      <w:pPr>
        <w:pStyle w:val="ConsPlusNonformat"/>
        <w:jc w:val="both"/>
      </w:pPr>
      <w:r>
        <w:t>3. Член конкурсной комиссии           _____________________________________</w:t>
      </w:r>
    </w:p>
    <w:p w:rsidR="004C3FB3" w:rsidRDefault="004C3FB3">
      <w:pPr>
        <w:pStyle w:val="ConsPlusNonformat"/>
        <w:jc w:val="both"/>
      </w:pPr>
      <w:r>
        <w:t xml:space="preserve">                                      </w:t>
      </w:r>
      <w:proofErr w:type="gramStart"/>
      <w:r>
        <w:t>(фамилия, имя, отчество (при наличии)</w:t>
      </w:r>
      <w:proofErr w:type="gramEnd"/>
    </w:p>
    <w:p w:rsidR="004C3FB3" w:rsidRDefault="004C3FB3">
      <w:pPr>
        <w:pStyle w:val="ConsPlusNonformat"/>
        <w:jc w:val="both"/>
      </w:pPr>
      <w:r>
        <w:t>№. Член конкурсной комиссии           _____________________________________</w:t>
      </w:r>
    </w:p>
    <w:p w:rsidR="004C3FB3" w:rsidRDefault="004C3FB3">
      <w:pPr>
        <w:pStyle w:val="ConsPlusNonformat"/>
        <w:jc w:val="both"/>
      </w:pPr>
      <w:r>
        <w:t xml:space="preserve">                                      </w:t>
      </w:r>
      <w:proofErr w:type="gramStart"/>
      <w:r>
        <w:t>(фамилия, имя, отчество (при наличии)</w:t>
      </w:r>
      <w:proofErr w:type="gramEnd"/>
    </w:p>
    <w:p w:rsidR="004C3FB3" w:rsidRDefault="004C3FB3">
      <w:pPr>
        <w:pStyle w:val="ConsPlusNonformat"/>
        <w:jc w:val="both"/>
      </w:pPr>
    </w:p>
    <w:p w:rsidR="004C3FB3" w:rsidRDefault="004C3FB3">
      <w:pPr>
        <w:pStyle w:val="ConsPlusNonformat"/>
        <w:jc w:val="both"/>
      </w:pPr>
      <w:r>
        <w:t xml:space="preserve">                      Результаты письменного экзамена</w:t>
      </w:r>
    </w:p>
    <w:p w:rsidR="004C3FB3" w:rsidRDefault="004C3F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247"/>
        <w:gridCol w:w="1361"/>
        <w:gridCol w:w="1417"/>
        <w:gridCol w:w="1417"/>
        <w:gridCol w:w="3116"/>
      </w:tblGrid>
      <w:tr w:rsidR="004C3FB3">
        <w:tc>
          <w:tcPr>
            <w:tcW w:w="510" w:type="dxa"/>
          </w:tcPr>
          <w:p w:rsidR="004C3FB3" w:rsidRDefault="004C3FB3">
            <w:pPr>
              <w:pStyle w:val="ConsPlusNormal"/>
              <w:jc w:val="center"/>
            </w:pPr>
            <w:r>
              <w:t xml:space="preserve">№ </w:t>
            </w:r>
            <w:proofErr w:type="gramStart"/>
            <w:r>
              <w:t>п</w:t>
            </w:r>
            <w:proofErr w:type="gramEnd"/>
            <w:r>
              <w:t>/п</w:t>
            </w:r>
          </w:p>
        </w:tc>
        <w:tc>
          <w:tcPr>
            <w:tcW w:w="1247" w:type="dxa"/>
          </w:tcPr>
          <w:p w:rsidR="004C3FB3" w:rsidRDefault="004C3FB3">
            <w:pPr>
              <w:pStyle w:val="ConsPlusNormal"/>
              <w:jc w:val="center"/>
            </w:pPr>
            <w:r>
              <w:t>Логин конкурсанта</w:t>
            </w:r>
          </w:p>
        </w:tc>
        <w:tc>
          <w:tcPr>
            <w:tcW w:w="1361" w:type="dxa"/>
          </w:tcPr>
          <w:p w:rsidR="004C3FB3" w:rsidRDefault="004C3FB3">
            <w:pPr>
              <w:pStyle w:val="ConsPlusNormal"/>
              <w:jc w:val="center"/>
            </w:pPr>
            <w:r>
              <w:t>Время начала выполнения задания</w:t>
            </w:r>
          </w:p>
        </w:tc>
        <w:tc>
          <w:tcPr>
            <w:tcW w:w="1417" w:type="dxa"/>
          </w:tcPr>
          <w:p w:rsidR="004C3FB3" w:rsidRDefault="004C3FB3">
            <w:pPr>
              <w:pStyle w:val="ConsPlusNormal"/>
              <w:jc w:val="center"/>
            </w:pPr>
            <w:r>
              <w:t>Время окончания выполнения задания</w:t>
            </w:r>
          </w:p>
        </w:tc>
        <w:tc>
          <w:tcPr>
            <w:tcW w:w="1417" w:type="dxa"/>
          </w:tcPr>
          <w:p w:rsidR="004C3FB3" w:rsidRDefault="004C3FB3">
            <w:pPr>
              <w:pStyle w:val="ConsPlusNormal"/>
              <w:jc w:val="center"/>
            </w:pPr>
            <w:r>
              <w:t>Количество набранных баллов</w:t>
            </w:r>
          </w:p>
        </w:tc>
        <w:tc>
          <w:tcPr>
            <w:tcW w:w="3116" w:type="dxa"/>
          </w:tcPr>
          <w:p w:rsidR="004C3FB3" w:rsidRDefault="004C3FB3">
            <w:pPr>
              <w:pStyle w:val="ConsPlusNormal"/>
              <w:jc w:val="center"/>
            </w:pPr>
            <w:r>
              <w:t xml:space="preserve">Результат письменного экзамена (экзамен </w:t>
            </w:r>
            <w:proofErr w:type="gramStart"/>
            <w:r>
              <w:t>сдан/экзамен не сдан</w:t>
            </w:r>
            <w:proofErr w:type="gramEnd"/>
            <w:r>
              <w:t>/экзамен не состоялся)</w:t>
            </w:r>
          </w:p>
        </w:tc>
      </w:tr>
      <w:tr w:rsidR="004C3FB3">
        <w:tc>
          <w:tcPr>
            <w:tcW w:w="510" w:type="dxa"/>
          </w:tcPr>
          <w:p w:rsidR="004C3FB3" w:rsidRDefault="004C3FB3">
            <w:pPr>
              <w:pStyle w:val="ConsPlusNormal"/>
              <w:jc w:val="center"/>
            </w:pPr>
            <w:r>
              <w:t>1</w:t>
            </w:r>
          </w:p>
        </w:tc>
        <w:tc>
          <w:tcPr>
            <w:tcW w:w="1247" w:type="dxa"/>
          </w:tcPr>
          <w:p w:rsidR="004C3FB3" w:rsidRDefault="004C3FB3">
            <w:pPr>
              <w:pStyle w:val="ConsPlusNormal"/>
            </w:pPr>
          </w:p>
        </w:tc>
        <w:tc>
          <w:tcPr>
            <w:tcW w:w="1361" w:type="dxa"/>
          </w:tcPr>
          <w:p w:rsidR="004C3FB3" w:rsidRDefault="004C3FB3">
            <w:pPr>
              <w:pStyle w:val="ConsPlusNormal"/>
            </w:pPr>
          </w:p>
        </w:tc>
        <w:tc>
          <w:tcPr>
            <w:tcW w:w="1417" w:type="dxa"/>
          </w:tcPr>
          <w:p w:rsidR="004C3FB3" w:rsidRDefault="004C3FB3">
            <w:pPr>
              <w:pStyle w:val="ConsPlusNormal"/>
            </w:pPr>
          </w:p>
        </w:tc>
        <w:tc>
          <w:tcPr>
            <w:tcW w:w="1417" w:type="dxa"/>
          </w:tcPr>
          <w:p w:rsidR="004C3FB3" w:rsidRDefault="004C3FB3">
            <w:pPr>
              <w:pStyle w:val="ConsPlusNormal"/>
            </w:pPr>
          </w:p>
        </w:tc>
        <w:tc>
          <w:tcPr>
            <w:tcW w:w="3116" w:type="dxa"/>
          </w:tcPr>
          <w:p w:rsidR="004C3FB3" w:rsidRDefault="004C3FB3">
            <w:pPr>
              <w:pStyle w:val="ConsPlusNormal"/>
            </w:pPr>
          </w:p>
        </w:tc>
      </w:tr>
      <w:tr w:rsidR="004C3FB3">
        <w:tc>
          <w:tcPr>
            <w:tcW w:w="510" w:type="dxa"/>
          </w:tcPr>
          <w:p w:rsidR="004C3FB3" w:rsidRDefault="004C3FB3">
            <w:pPr>
              <w:pStyle w:val="ConsPlusNormal"/>
              <w:jc w:val="center"/>
            </w:pPr>
            <w:r>
              <w:t>2</w:t>
            </w:r>
          </w:p>
        </w:tc>
        <w:tc>
          <w:tcPr>
            <w:tcW w:w="1247" w:type="dxa"/>
          </w:tcPr>
          <w:p w:rsidR="004C3FB3" w:rsidRDefault="004C3FB3">
            <w:pPr>
              <w:pStyle w:val="ConsPlusNormal"/>
            </w:pPr>
          </w:p>
        </w:tc>
        <w:tc>
          <w:tcPr>
            <w:tcW w:w="1361" w:type="dxa"/>
          </w:tcPr>
          <w:p w:rsidR="004C3FB3" w:rsidRDefault="004C3FB3">
            <w:pPr>
              <w:pStyle w:val="ConsPlusNormal"/>
            </w:pPr>
          </w:p>
        </w:tc>
        <w:tc>
          <w:tcPr>
            <w:tcW w:w="1417" w:type="dxa"/>
          </w:tcPr>
          <w:p w:rsidR="004C3FB3" w:rsidRDefault="004C3FB3">
            <w:pPr>
              <w:pStyle w:val="ConsPlusNormal"/>
            </w:pPr>
          </w:p>
        </w:tc>
        <w:tc>
          <w:tcPr>
            <w:tcW w:w="1417" w:type="dxa"/>
          </w:tcPr>
          <w:p w:rsidR="004C3FB3" w:rsidRDefault="004C3FB3">
            <w:pPr>
              <w:pStyle w:val="ConsPlusNormal"/>
            </w:pPr>
          </w:p>
        </w:tc>
        <w:tc>
          <w:tcPr>
            <w:tcW w:w="3116" w:type="dxa"/>
          </w:tcPr>
          <w:p w:rsidR="004C3FB3" w:rsidRDefault="004C3FB3">
            <w:pPr>
              <w:pStyle w:val="ConsPlusNormal"/>
            </w:pPr>
          </w:p>
        </w:tc>
      </w:tr>
      <w:tr w:rsidR="004C3FB3">
        <w:tc>
          <w:tcPr>
            <w:tcW w:w="510" w:type="dxa"/>
          </w:tcPr>
          <w:p w:rsidR="004C3FB3" w:rsidRDefault="004C3FB3">
            <w:pPr>
              <w:pStyle w:val="ConsPlusNormal"/>
              <w:jc w:val="center"/>
            </w:pPr>
            <w:r>
              <w:t>...</w:t>
            </w:r>
          </w:p>
        </w:tc>
        <w:tc>
          <w:tcPr>
            <w:tcW w:w="1247" w:type="dxa"/>
          </w:tcPr>
          <w:p w:rsidR="004C3FB3" w:rsidRDefault="004C3FB3">
            <w:pPr>
              <w:pStyle w:val="ConsPlusNormal"/>
            </w:pPr>
          </w:p>
        </w:tc>
        <w:tc>
          <w:tcPr>
            <w:tcW w:w="1361" w:type="dxa"/>
          </w:tcPr>
          <w:p w:rsidR="004C3FB3" w:rsidRDefault="004C3FB3">
            <w:pPr>
              <w:pStyle w:val="ConsPlusNormal"/>
            </w:pPr>
          </w:p>
        </w:tc>
        <w:tc>
          <w:tcPr>
            <w:tcW w:w="1417" w:type="dxa"/>
          </w:tcPr>
          <w:p w:rsidR="004C3FB3" w:rsidRDefault="004C3FB3">
            <w:pPr>
              <w:pStyle w:val="ConsPlusNormal"/>
            </w:pPr>
          </w:p>
        </w:tc>
        <w:tc>
          <w:tcPr>
            <w:tcW w:w="1417" w:type="dxa"/>
          </w:tcPr>
          <w:p w:rsidR="004C3FB3" w:rsidRDefault="004C3FB3">
            <w:pPr>
              <w:pStyle w:val="ConsPlusNormal"/>
            </w:pPr>
          </w:p>
        </w:tc>
        <w:tc>
          <w:tcPr>
            <w:tcW w:w="3116" w:type="dxa"/>
          </w:tcPr>
          <w:p w:rsidR="004C3FB3" w:rsidRDefault="004C3FB3">
            <w:pPr>
              <w:pStyle w:val="ConsPlusNormal"/>
            </w:pPr>
          </w:p>
        </w:tc>
      </w:tr>
    </w:tbl>
    <w:p w:rsidR="004C3FB3" w:rsidRDefault="004C3FB3">
      <w:pPr>
        <w:pStyle w:val="ConsPlusNormal"/>
        <w:jc w:val="both"/>
      </w:pPr>
    </w:p>
    <w:p w:rsidR="004C3FB3" w:rsidRDefault="004C3FB3">
      <w:pPr>
        <w:pStyle w:val="ConsPlusCell"/>
        <w:jc w:val="both"/>
      </w:pPr>
      <w:r>
        <w:t>Председатель конкурсной комиссии    _____________ _________________________</w:t>
      </w:r>
    </w:p>
    <w:p w:rsidR="004C3FB3" w:rsidRDefault="004C3FB3">
      <w:pPr>
        <w:pStyle w:val="ConsPlusCell"/>
        <w:jc w:val="both"/>
      </w:pPr>
      <w:r>
        <w:t xml:space="preserve">                                      (подпись)     (расшифровка подписи)</w:t>
      </w:r>
    </w:p>
    <w:p w:rsidR="004C3FB3" w:rsidRDefault="004C3FB3">
      <w:pPr>
        <w:pStyle w:val="ConsPlusCell"/>
        <w:jc w:val="both"/>
      </w:pPr>
    </w:p>
    <w:p w:rsidR="004C3FB3" w:rsidRDefault="004C3FB3">
      <w:pPr>
        <w:pStyle w:val="ConsPlusCell"/>
        <w:jc w:val="both"/>
      </w:pPr>
      <w:r>
        <w:t xml:space="preserve">Заместитель председателя </w:t>
      </w:r>
      <w:proofErr w:type="gramStart"/>
      <w:r>
        <w:t>конкурсной</w:t>
      </w:r>
      <w:proofErr w:type="gramEnd"/>
    </w:p>
    <w:p w:rsidR="004C3FB3" w:rsidRDefault="004C3FB3">
      <w:pPr>
        <w:pStyle w:val="ConsPlusCell"/>
        <w:jc w:val="both"/>
      </w:pPr>
      <w:r>
        <w:t>комиссии                            _____________ _________________________</w:t>
      </w:r>
    </w:p>
    <w:p w:rsidR="004C3FB3" w:rsidRDefault="004C3FB3">
      <w:pPr>
        <w:pStyle w:val="ConsPlusCell"/>
        <w:jc w:val="both"/>
      </w:pPr>
      <w:r>
        <w:t xml:space="preserve">                                      (подпись)     (расшифровка подписи)</w:t>
      </w:r>
    </w:p>
    <w:p w:rsidR="004C3FB3" w:rsidRDefault="004C3FB3">
      <w:pPr>
        <w:pStyle w:val="ConsPlusCell"/>
        <w:jc w:val="both"/>
      </w:pPr>
    </w:p>
    <w:p w:rsidR="004C3FB3" w:rsidRDefault="004C3FB3">
      <w:pPr>
        <w:pStyle w:val="ConsPlusCell"/>
        <w:jc w:val="both"/>
      </w:pPr>
      <w:r>
        <w:t>Секретарь конкурсной комиссии       _____________ _________________________</w:t>
      </w:r>
    </w:p>
    <w:p w:rsidR="004C3FB3" w:rsidRDefault="004C3FB3">
      <w:pPr>
        <w:pStyle w:val="ConsPlusCell"/>
        <w:jc w:val="both"/>
      </w:pPr>
      <w:r>
        <w:t xml:space="preserve">                                      (подпись)     (расшифровка подписи)</w:t>
      </w:r>
    </w:p>
    <w:p w:rsidR="004C3FB3" w:rsidRDefault="004C3FB3">
      <w:pPr>
        <w:pStyle w:val="ConsPlusCell"/>
        <w:jc w:val="both"/>
      </w:pPr>
    </w:p>
    <w:p w:rsidR="004C3FB3" w:rsidRDefault="004C3FB3">
      <w:pPr>
        <w:pStyle w:val="ConsPlusCell"/>
        <w:jc w:val="both"/>
      </w:pPr>
      <w:r>
        <w:t>Члены конкурсной комиссии           _____________ _________________________</w:t>
      </w:r>
    </w:p>
    <w:p w:rsidR="004C3FB3" w:rsidRDefault="004C3FB3">
      <w:pPr>
        <w:pStyle w:val="ConsPlusCell"/>
        <w:jc w:val="both"/>
      </w:pPr>
      <w:r>
        <w:t xml:space="preserve">                                      (подпись)     (расшифровка подписи)</w:t>
      </w:r>
    </w:p>
    <w:p w:rsidR="004C3FB3" w:rsidRDefault="004C3FB3">
      <w:pPr>
        <w:pStyle w:val="ConsPlusNormal"/>
        <w:jc w:val="right"/>
        <w:outlineLvl w:val="1"/>
      </w:pPr>
      <w:r>
        <w:lastRenderedPageBreak/>
        <w:t>Приложение № 3</w:t>
      </w:r>
    </w:p>
    <w:p w:rsidR="004C3FB3" w:rsidRDefault="004C3FB3">
      <w:pPr>
        <w:pStyle w:val="ConsPlusNormal"/>
        <w:jc w:val="right"/>
      </w:pPr>
      <w:r>
        <w:t>к Порядку проведения конкурса</w:t>
      </w:r>
    </w:p>
    <w:p w:rsidR="004C3FB3" w:rsidRDefault="004C3FB3">
      <w:pPr>
        <w:pStyle w:val="ConsPlusNormal"/>
        <w:jc w:val="right"/>
      </w:pPr>
      <w:r>
        <w:t xml:space="preserve">на замещение </w:t>
      </w:r>
      <w:proofErr w:type="gramStart"/>
      <w:r>
        <w:t>вакантной</w:t>
      </w:r>
      <w:proofErr w:type="gramEnd"/>
    </w:p>
    <w:p w:rsidR="004C3FB3" w:rsidRDefault="004C3FB3">
      <w:pPr>
        <w:pStyle w:val="ConsPlusNormal"/>
        <w:jc w:val="right"/>
      </w:pPr>
      <w:r>
        <w:t>должности нотариуса</w:t>
      </w:r>
    </w:p>
    <w:p w:rsidR="004C3FB3" w:rsidRDefault="004C3FB3">
      <w:pPr>
        <w:pStyle w:val="ConsPlusNormal"/>
        <w:jc w:val="both"/>
      </w:pPr>
    </w:p>
    <w:p w:rsidR="004C3FB3" w:rsidRDefault="004C3FB3">
      <w:pPr>
        <w:pStyle w:val="ConsPlusNormal"/>
        <w:jc w:val="both"/>
      </w:pPr>
      <w:r>
        <w:t>Рекомендуемый образец</w:t>
      </w:r>
    </w:p>
    <w:p w:rsidR="004C3FB3" w:rsidRDefault="004C3FB3">
      <w:pPr>
        <w:pStyle w:val="ConsPlusNormal"/>
        <w:jc w:val="both"/>
      </w:pPr>
    </w:p>
    <w:p w:rsidR="004C3FB3" w:rsidRDefault="004C3FB3">
      <w:pPr>
        <w:pStyle w:val="ConsPlusNonformat"/>
        <w:jc w:val="both"/>
      </w:pPr>
      <w:bookmarkStart w:id="17" w:name="P467"/>
      <w:bookmarkEnd w:id="17"/>
      <w:r>
        <w:t xml:space="preserve">           Выписка из протокола результатов письменного экзамена</w:t>
      </w:r>
    </w:p>
    <w:p w:rsidR="004C3FB3" w:rsidRDefault="004C3FB3">
      <w:pPr>
        <w:pStyle w:val="ConsPlusNonformat"/>
        <w:jc w:val="both"/>
      </w:pPr>
    </w:p>
    <w:p w:rsidR="004C3FB3" w:rsidRDefault="004C3FB3">
      <w:pPr>
        <w:pStyle w:val="ConsPlusNonformat"/>
        <w:jc w:val="both"/>
      </w:pPr>
      <w:r>
        <w:t xml:space="preserve">   _____________________________________________________________________</w:t>
      </w:r>
    </w:p>
    <w:p w:rsidR="004C3FB3" w:rsidRDefault="004C3FB3">
      <w:pPr>
        <w:pStyle w:val="ConsPlusNonformat"/>
        <w:jc w:val="both"/>
      </w:pPr>
      <w:r>
        <w:t xml:space="preserve">     (наименование нотариальной палаты субъекта Российской Федерации)</w:t>
      </w:r>
    </w:p>
    <w:p w:rsidR="004C3FB3" w:rsidRDefault="004C3FB3">
      <w:pPr>
        <w:pStyle w:val="ConsPlusNonformat"/>
        <w:jc w:val="both"/>
      </w:pPr>
    </w:p>
    <w:p w:rsidR="004C3FB3" w:rsidRDefault="004C3FB3">
      <w:pPr>
        <w:pStyle w:val="ConsPlusNonformat"/>
        <w:jc w:val="both"/>
      </w:pPr>
      <w:r>
        <w:t>1. Дата проведения письменного экзамена:   ________________________________</w:t>
      </w:r>
    </w:p>
    <w:p w:rsidR="004C3FB3" w:rsidRDefault="004C3FB3">
      <w:pPr>
        <w:pStyle w:val="ConsPlusNonformat"/>
        <w:jc w:val="both"/>
      </w:pPr>
      <w:r>
        <w:t>2. Место проведения письменного экзамена:  ________________________________</w:t>
      </w:r>
    </w:p>
    <w:p w:rsidR="004C3FB3" w:rsidRDefault="004C3FB3">
      <w:pPr>
        <w:pStyle w:val="ConsPlusNonformat"/>
        <w:jc w:val="both"/>
      </w:pPr>
      <w:r>
        <w:t>3. Время начала письменного экзамена:      __ __:__ __</w:t>
      </w:r>
    </w:p>
    <w:p w:rsidR="004C3FB3" w:rsidRDefault="004C3FB3">
      <w:pPr>
        <w:pStyle w:val="ConsPlusNonformat"/>
        <w:jc w:val="both"/>
      </w:pPr>
      <w:r>
        <w:t>4. Время окончания письменного экзамена</w:t>
      </w:r>
      <w:proofErr w:type="gramStart"/>
      <w:r>
        <w:t>:   __ __:__ __</w:t>
      </w:r>
      <w:proofErr w:type="gramEnd"/>
    </w:p>
    <w:p w:rsidR="004C3FB3" w:rsidRDefault="004C3FB3">
      <w:pPr>
        <w:pStyle w:val="ConsPlusNonformat"/>
        <w:jc w:val="both"/>
      </w:pPr>
    </w:p>
    <w:p w:rsidR="004C3FB3" w:rsidRDefault="004C3FB3">
      <w:pPr>
        <w:pStyle w:val="ConsPlusNonformat"/>
        <w:jc w:val="both"/>
      </w:pPr>
      <w:r>
        <w:t xml:space="preserve">                        Члены конкурсной комиссии,</w:t>
      </w:r>
    </w:p>
    <w:p w:rsidR="004C3FB3" w:rsidRDefault="004C3FB3">
      <w:pPr>
        <w:pStyle w:val="ConsPlusNonformat"/>
        <w:jc w:val="both"/>
      </w:pPr>
      <w:r>
        <w:t xml:space="preserve">              присутствующие на заседании конкурсной комиссии</w:t>
      </w:r>
    </w:p>
    <w:p w:rsidR="004C3FB3" w:rsidRDefault="004C3FB3">
      <w:pPr>
        <w:pStyle w:val="ConsPlusNonformat"/>
        <w:jc w:val="both"/>
      </w:pPr>
    </w:p>
    <w:p w:rsidR="004C3FB3" w:rsidRDefault="004C3FB3">
      <w:pPr>
        <w:pStyle w:val="ConsPlusNonformat"/>
        <w:jc w:val="both"/>
      </w:pPr>
      <w:r>
        <w:t>1. Председатель конкурсной комиссии   _____________________________________</w:t>
      </w:r>
    </w:p>
    <w:p w:rsidR="004C3FB3" w:rsidRDefault="004C3FB3">
      <w:pPr>
        <w:pStyle w:val="ConsPlusNonformat"/>
        <w:jc w:val="both"/>
      </w:pPr>
      <w:r>
        <w:t xml:space="preserve">                                      </w:t>
      </w:r>
      <w:proofErr w:type="gramStart"/>
      <w:r>
        <w:t>(фамилия, имя, отчество (при наличии)</w:t>
      </w:r>
      <w:proofErr w:type="gramEnd"/>
    </w:p>
    <w:p w:rsidR="004C3FB3" w:rsidRDefault="004C3FB3">
      <w:pPr>
        <w:pStyle w:val="ConsPlusNonformat"/>
        <w:jc w:val="both"/>
      </w:pPr>
      <w:r>
        <w:t>2. Заместитель председателя</w:t>
      </w:r>
    </w:p>
    <w:p w:rsidR="004C3FB3" w:rsidRDefault="004C3FB3">
      <w:pPr>
        <w:pStyle w:val="ConsPlusNonformat"/>
        <w:jc w:val="both"/>
      </w:pPr>
      <w:r>
        <w:t>конкурсной комиссии                   _____________________________________</w:t>
      </w:r>
    </w:p>
    <w:p w:rsidR="004C3FB3" w:rsidRDefault="004C3FB3">
      <w:pPr>
        <w:pStyle w:val="ConsPlusNonformat"/>
        <w:jc w:val="both"/>
      </w:pPr>
      <w:r>
        <w:t xml:space="preserve">                                      </w:t>
      </w:r>
      <w:proofErr w:type="gramStart"/>
      <w:r>
        <w:t>(фамилия, имя, отчество (при наличии)</w:t>
      </w:r>
      <w:proofErr w:type="gramEnd"/>
    </w:p>
    <w:p w:rsidR="004C3FB3" w:rsidRDefault="004C3FB3">
      <w:pPr>
        <w:pStyle w:val="ConsPlusNonformat"/>
        <w:jc w:val="both"/>
      </w:pPr>
      <w:r>
        <w:t>3. Член конкурсной комиссии           _____________________________________</w:t>
      </w:r>
    </w:p>
    <w:p w:rsidR="004C3FB3" w:rsidRDefault="004C3FB3">
      <w:pPr>
        <w:pStyle w:val="ConsPlusNonformat"/>
        <w:jc w:val="both"/>
      </w:pPr>
      <w:r>
        <w:t xml:space="preserve">                                      </w:t>
      </w:r>
      <w:proofErr w:type="gramStart"/>
      <w:r>
        <w:t>(фамилия, имя, отчество (при наличии)</w:t>
      </w:r>
      <w:proofErr w:type="gramEnd"/>
    </w:p>
    <w:p w:rsidR="004C3FB3" w:rsidRDefault="004C3FB3">
      <w:pPr>
        <w:pStyle w:val="ConsPlusNonformat"/>
        <w:jc w:val="both"/>
      </w:pPr>
      <w:r>
        <w:t>№. Член конкурсной комиссии           _____________________________________</w:t>
      </w:r>
    </w:p>
    <w:p w:rsidR="004C3FB3" w:rsidRDefault="004C3FB3">
      <w:pPr>
        <w:pStyle w:val="ConsPlusNonformat"/>
        <w:jc w:val="both"/>
      </w:pPr>
      <w:r>
        <w:t xml:space="preserve">                                      </w:t>
      </w:r>
      <w:proofErr w:type="gramStart"/>
      <w:r>
        <w:t>(фамилия, имя, отчество (при наличии)</w:t>
      </w:r>
      <w:proofErr w:type="gramEnd"/>
    </w:p>
    <w:p w:rsidR="004C3FB3" w:rsidRDefault="004C3FB3">
      <w:pPr>
        <w:pStyle w:val="ConsPlusNonformat"/>
        <w:jc w:val="both"/>
      </w:pPr>
    </w:p>
    <w:p w:rsidR="004C3FB3" w:rsidRDefault="004C3FB3">
      <w:pPr>
        <w:pStyle w:val="ConsPlusNonformat"/>
        <w:jc w:val="both"/>
      </w:pPr>
      <w:r>
        <w:t xml:space="preserve">                      Результаты письменного экзамена</w:t>
      </w:r>
    </w:p>
    <w:p w:rsidR="004C3FB3" w:rsidRDefault="004C3F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417"/>
        <w:gridCol w:w="1191"/>
        <w:gridCol w:w="1304"/>
        <w:gridCol w:w="1134"/>
        <w:gridCol w:w="2435"/>
      </w:tblGrid>
      <w:tr w:rsidR="004C3FB3">
        <w:tc>
          <w:tcPr>
            <w:tcW w:w="1587" w:type="dxa"/>
          </w:tcPr>
          <w:p w:rsidR="004C3FB3" w:rsidRDefault="004C3FB3">
            <w:pPr>
              <w:pStyle w:val="ConsPlusNormal"/>
              <w:jc w:val="center"/>
            </w:pPr>
            <w:r>
              <w:t>Фамилия, имя, отчество (при наличии) конкурсанта</w:t>
            </w:r>
          </w:p>
        </w:tc>
        <w:tc>
          <w:tcPr>
            <w:tcW w:w="1417" w:type="dxa"/>
          </w:tcPr>
          <w:p w:rsidR="004C3FB3" w:rsidRDefault="004C3FB3">
            <w:pPr>
              <w:pStyle w:val="ConsPlusNormal"/>
              <w:jc w:val="center"/>
            </w:pPr>
            <w:r>
              <w:t>Реквизиты документа, удостоверяющего личность</w:t>
            </w:r>
          </w:p>
        </w:tc>
        <w:tc>
          <w:tcPr>
            <w:tcW w:w="1191" w:type="dxa"/>
          </w:tcPr>
          <w:p w:rsidR="004C3FB3" w:rsidRDefault="004C3FB3">
            <w:pPr>
              <w:pStyle w:val="ConsPlusNormal"/>
              <w:jc w:val="center"/>
            </w:pPr>
            <w:r>
              <w:t>Время начала выполнения задания</w:t>
            </w:r>
          </w:p>
        </w:tc>
        <w:tc>
          <w:tcPr>
            <w:tcW w:w="1304" w:type="dxa"/>
          </w:tcPr>
          <w:p w:rsidR="004C3FB3" w:rsidRDefault="004C3FB3">
            <w:pPr>
              <w:pStyle w:val="ConsPlusNormal"/>
              <w:jc w:val="center"/>
            </w:pPr>
            <w:r>
              <w:t>Время окончания выполнения задания</w:t>
            </w:r>
          </w:p>
        </w:tc>
        <w:tc>
          <w:tcPr>
            <w:tcW w:w="1134" w:type="dxa"/>
          </w:tcPr>
          <w:p w:rsidR="004C3FB3" w:rsidRDefault="004C3FB3">
            <w:pPr>
              <w:pStyle w:val="ConsPlusNormal"/>
              <w:jc w:val="center"/>
            </w:pPr>
            <w:r>
              <w:t>Количество набранных баллов</w:t>
            </w:r>
          </w:p>
        </w:tc>
        <w:tc>
          <w:tcPr>
            <w:tcW w:w="2435" w:type="dxa"/>
          </w:tcPr>
          <w:p w:rsidR="004C3FB3" w:rsidRDefault="004C3FB3">
            <w:pPr>
              <w:pStyle w:val="ConsPlusNormal"/>
              <w:jc w:val="center"/>
            </w:pPr>
            <w:r>
              <w:t xml:space="preserve">Результат письменного экзамена (экзамен </w:t>
            </w:r>
            <w:proofErr w:type="gramStart"/>
            <w:r>
              <w:t>сдан/экзамен не сдан</w:t>
            </w:r>
            <w:proofErr w:type="gramEnd"/>
            <w:r>
              <w:t>/экзамен не состоялся)</w:t>
            </w:r>
          </w:p>
        </w:tc>
      </w:tr>
      <w:tr w:rsidR="004C3FB3">
        <w:tc>
          <w:tcPr>
            <w:tcW w:w="1587" w:type="dxa"/>
          </w:tcPr>
          <w:p w:rsidR="004C3FB3" w:rsidRDefault="004C3FB3">
            <w:pPr>
              <w:pStyle w:val="ConsPlusNormal"/>
            </w:pPr>
          </w:p>
        </w:tc>
        <w:tc>
          <w:tcPr>
            <w:tcW w:w="1417" w:type="dxa"/>
          </w:tcPr>
          <w:p w:rsidR="004C3FB3" w:rsidRDefault="004C3FB3">
            <w:pPr>
              <w:pStyle w:val="ConsPlusNormal"/>
            </w:pPr>
          </w:p>
        </w:tc>
        <w:tc>
          <w:tcPr>
            <w:tcW w:w="1191" w:type="dxa"/>
          </w:tcPr>
          <w:p w:rsidR="004C3FB3" w:rsidRDefault="004C3FB3">
            <w:pPr>
              <w:pStyle w:val="ConsPlusNormal"/>
            </w:pPr>
          </w:p>
        </w:tc>
        <w:tc>
          <w:tcPr>
            <w:tcW w:w="1304" w:type="dxa"/>
          </w:tcPr>
          <w:p w:rsidR="004C3FB3" w:rsidRDefault="004C3FB3">
            <w:pPr>
              <w:pStyle w:val="ConsPlusNormal"/>
            </w:pPr>
          </w:p>
        </w:tc>
        <w:tc>
          <w:tcPr>
            <w:tcW w:w="1134" w:type="dxa"/>
          </w:tcPr>
          <w:p w:rsidR="004C3FB3" w:rsidRDefault="004C3FB3">
            <w:pPr>
              <w:pStyle w:val="ConsPlusNormal"/>
            </w:pPr>
          </w:p>
        </w:tc>
        <w:tc>
          <w:tcPr>
            <w:tcW w:w="2435" w:type="dxa"/>
          </w:tcPr>
          <w:p w:rsidR="004C3FB3" w:rsidRDefault="004C3FB3">
            <w:pPr>
              <w:pStyle w:val="ConsPlusNormal"/>
            </w:pPr>
          </w:p>
        </w:tc>
      </w:tr>
    </w:tbl>
    <w:p w:rsidR="004C3FB3" w:rsidRDefault="004C3FB3">
      <w:pPr>
        <w:pStyle w:val="ConsPlusNormal"/>
        <w:jc w:val="both"/>
      </w:pPr>
    </w:p>
    <w:p w:rsidR="004C3FB3" w:rsidRDefault="004C3FB3">
      <w:pPr>
        <w:pStyle w:val="ConsPlusCell"/>
        <w:jc w:val="both"/>
      </w:pPr>
      <w:r>
        <w:t>Председатель конкурсной комиссии    _____________ _________________________</w:t>
      </w:r>
    </w:p>
    <w:p w:rsidR="004C3FB3" w:rsidRDefault="004C3FB3">
      <w:pPr>
        <w:pStyle w:val="ConsPlusCell"/>
        <w:jc w:val="both"/>
      </w:pPr>
      <w:r>
        <w:t xml:space="preserve">                                      (подпись)     (расшифровка подписи)</w:t>
      </w:r>
    </w:p>
    <w:p w:rsidR="004C3FB3" w:rsidRDefault="004C3FB3">
      <w:pPr>
        <w:pStyle w:val="ConsPlusCell"/>
        <w:jc w:val="both"/>
      </w:pPr>
    </w:p>
    <w:p w:rsidR="004C3FB3" w:rsidRDefault="004C3FB3">
      <w:pPr>
        <w:pStyle w:val="ConsPlusCell"/>
        <w:jc w:val="both"/>
      </w:pPr>
      <w:r>
        <w:t>Секретарь конкурсной комиссии       _____________ _________________________</w:t>
      </w:r>
    </w:p>
    <w:p w:rsidR="004C3FB3" w:rsidRDefault="004C3FB3">
      <w:pPr>
        <w:pStyle w:val="ConsPlusCell"/>
        <w:jc w:val="both"/>
      </w:pPr>
      <w:r>
        <w:t xml:space="preserve">                                      (подпись)     (расшифровка подписи)</w:t>
      </w:r>
    </w:p>
    <w:p w:rsidR="004C3FB3" w:rsidRDefault="004C3FB3">
      <w:pPr>
        <w:pStyle w:val="ConsPlusNormal"/>
        <w:jc w:val="both"/>
      </w:pPr>
    </w:p>
    <w:p w:rsidR="004C3FB3" w:rsidRDefault="004C3FB3">
      <w:pPr>
        <w:pStyle w:val="ConsPlusNormal"/>
        <w:jc w:val="both"/>
      </w:pPr>
    </w:p>
    <w:p w:rsidR="004C3FB3" w:rsidRDefault="004C3FB3">
      <w:pPr>
        <w:pStyle w:val="ConsPlusNormal"/>
        <w:jc w:val="both"/>
      </w:pPr>
    </w:p>
    <w:p w:rsidR="004C3FB3" w:rsidRDefault="004C3FB3">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4C3FB3" w:rsidRDefault="004C3FB3">
      <w:pPr>
        <w:pStyle w:val="ConsPlusNormal"/>
        <w:jc w:val="both"/>
      </w:pPr>
    </w:p>
    <w:p w:rsidR="004C3FB3" w:rsidRDefault="004C3FB3">
      <w:pPr>
        <w:pStyle w:val="ConsPlusNormal"/>
        <w:jc w:val="right"/>
        <w:outlineLvl w:val="1"/>
      </w:pPr>
      <w:r>
        <w:lastRenderedPageBreak/>
        <w:t>Приложение № 4</w:t>
      </w:r>
    </w:p>
    <w:p w:rsidR="004C3FB3" w:rsidRDefault="004C3FB3">
      <w:pPr>
        <w:pStyle w:val="ConsPlusNormal"/>
        <w:jc w:val="right"/>
      </w:pPr>
      <w:r>
        <w:t>к Порядку проведения конкурса</w:t>
      </w:r>
    </w:p>
    <w:p w:rsidR="004C3FB3" w:rsidRDefault="004C3FB3">
      <w:pPr>
        <w:pStyle w:val="ConsPlusNormal"/>
        <w:jc w:val="right"/>
      </w:pPr>
      <w:r>
        <w:t xml:space="preserve">на замещение </w:t>
      </w:r>
      <w:proofErr w:type="gramStart"/>
      <w:r>
        <w:t>вакантной</w:t>
      </w:r>
      <w:proofErr w:type="gramEnd"/>
    </w:p>
    <w:p w:rsidR="004C3FB3" w:rsidRDefault="004C3FB3">
      <w:pPr>
        <w:pStyle w:val="ConsPlusNormal"/>
        <w:jc w:val="right"/>
      </w:pPr>
      <w:r>
        <w:t>должности нотариуса</w:t>
      </w:r>
    </w:p>
    <w:p w:rsidR="004C3FB3" w:rsidRDefault="004C3FB3" w:rsidP="004C3FB3">
      <w:pPr>
        <w:pStyle w:val="ConsPlusNormal"/>
        <w:jc w:val="center"/>
      </w:pPr>
      <w:r>
        <w:rPr>
          <w:color w:val="392C69"/>
        </w:rPr>
        <w:t>Список изменяющих документов</w:t>
      </w:r>
    </w:p>
    <w:p w:rsidR="004C3FB3" w:rsidRDefault="004C3FB3" w:rsidP="004C3FB3">
      <w:pPr>
        <w:spacing w:after="1"/>
        <w:jc w:val="center"/>
      </w:pPr>
      <w:r>
        <w:rPr>
          <w:color w:val="392C69"/>
        </w:rPr>
        <w:t xml:space="preserve">(в ред. </w:t>
      </w:r>
      <w:hyperlink r:id="rId9" w:history="1">
        <w:r>
          <w:rPr>
            <w:color w:val="0000FF"/>
          </w:rPr>
          <w:t>Приказа</w:t>
        </w:r>
      </w:hyperlink>
      <w:r>
        <w:rPr>
          <w:color w:val="392C69"/>
        </w:rPr>
        <w:t xml:space="preserve"> Минюста России от 02.10.2019 № 221)</w:t>
      </w:r>
    </w:p>
    <w:p w:rsidR="004C3FB3" w:rsidRDefault="004C3FB3">
      <w:pPr>
        <w:pStyle w:val="ConsPlusNormal"/>
        <w:jc w:val="both"/>
      </w:pPr>
    </w:p>
    <w:p w:rsidR="004C3FB3" w:rsidRDefault="004C3FB3">
      <w:pPr>
        <w:pStyle w:val="ConsPlusNonformat"/>
        <w:jc w:val="both"/>
      </w:pPr>
      <w:bookmarkStart w:id="18" w:name="P522"/>
      <w:bookmarkEnd w:id="18"/>
      <w:r>
        <w:t xml:space="preserve">                       Индивидуальный оценочный лист</w:t>
      </w:r>
    </w:p>
    <w:p w:rsidR="004C3FB3" w:rsidRDefault="004C3FB3">
      <w:pPr>
        <w:pStyle w:val="ConsPlusNonformat"/>
        <w:jc w:val="both"/>
      </w:pPr>
    </w:p>
    <w:p w:rsidR="004C3FB3" w:rsidRDefault="004C3FB3">
      <w:pPr>
        <w:pStyle w:val="ConsPlusNonformat"/>
        <w:jc w:val="both"/>
      </w:pPr>
      <w:r>
        <w:t xml:space="preserve">   _____________________________________________________________________</w:t>
      </w:r>
    </w:p>
    <w:p w:rsidR="004C3FB3" w:rsidRDefault="004C3FB3">
      <w:pPr>
        <w:pStyle w:val="ConsPlusNonformat"/>
        <w:jc w:val="both"/>
      </w:pPr>
      <w:r>
        <w:t xml:space="preserve">     (наименование нотариальной палаты субъекта Российской Федерации)</w:t>
      </w:r>
    </w:p>
    <w:p w:rsidR="004C3FB3" w:rsidRDefault="004C3FB3">
      <w:pPr>
        <w:pStyle w:val="ConsPlusNonformat"/>
        <w:jc w:val="both"/>
      </w:pPr>
    </w:p>
    <w:p w:rsidR="004C3FB3" w:rsidRDefault="004C3FB3">
      <w:pPr>
        <w:pStyle w:val="ConsPlusNonformat"/>
        <w:jc w:val="both"/>
      </w:pPr>
      <w:r>
        <w:t>1. Фамилия, имя, отчество (при наличии) члена конкурсной комиссии</w:t>
      </w:r>
    </w:p>
    <w:p w:rsidR="004C3FB3" w:rsidRDefault="004C3FB3">
      <w:pPr>
        <w:pStyle w:val="ConsPlusNonformat"/>
        <w:jc w:val="both"/>
      </w:pPr>
      <w:r>
        <w:t>2. Дата проведения письменного экзамена:   ________________________________</w:t>
      </w:r>
    </w:p>
    <w:p w:rsidR="004C3FB3" w:rsidRDefault="004C3FB3">
      <w:pPr>
        <w:pStyle w:val="ConsPlusNonformat"/>
        <w:jc w:val="both"/>
      </w:pPr>
      <w:r>
        <w:t>3. Место проведения письменного экзамена:  ________________________________</w:t>
      </w:r>
    </w:p>
    <w:p w:rsidR="004C3FB3" w:rsidRDefault="004C3FB3">
      <w:pPr>
        <w:pStyle w:val="ConsPlusNonformat"/>
        <w:jc w:val="both"/>
      </w:pPr>
      <w:r>
        <w:t>4. Время начала письменного экзамена:      __ __:__ __</w:t>
      </w:r>
    </w:p>
    <w:p w:rsidR="004C3FB3" w:rsidRDefault="004C3FB3">
      <w:pPr>
        <w:pStyle w:val="ConsPlusNonformat"/>
        <w:jc w:val="both"/>
      </w:pPr>
      <w:r>
        <w:t>5. Время окончания письменного экзамена:   __ __:__ __</w:t>
      </w:r>
    </w:p>
    <w:p w:rsidR="004C3FB3" w:rsidRDefault="004C3F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9"/>
        <w:gridCol w:w="2381"/>
        <w:gridCol w:w="1644"/>
        <w:gridCol w:w="1928"/>
        <w:gridCol w:w="2381"/>
      </w:tblGrid>
      <w:tr w:rsidR="004C3FB3">
        <w:tc>
          <w:tcPr>
            <w:tcW w:w="739" w:type="dxa"/>
          </w:tcPr>
          <w:p w:rsidR="004C3FB3" w:rsidRDefault="004C3FB3">
            <w:pPr>
              <w:pStyle w:val="ConsPlusNormal"/>
              <w:jc w:val="center"/>
            </w:pPr>
            <w:r>
              <w:t xml:space="preserve">№ </w:t>
            </w:r>
            <w:proofErr w:type="gramStart"/>
            <w:r>
              <w:t>п</w:t>
            </w:r>
            <w:proofErr w:type="gramEnd"/>
            <w:r>
              <w:t>/п</w:t>
            </w:r>
          </w:p>
        </w:tc>
        <w:tc>
          <w:tcPr>
            <w:tcW w:w="2381" w:type="dxa"/>
          </w:tcPr>
          <w:p w:rsidR="004C3FB3" w:rsidRDefault="004C3FB3">
            <w:pPr>
              <w:pStyle w:val="ConsPlusNormal"/>
              <w:jc w:val="center"/>
            </w:pPr>
            <w:r>
              <w:t>Фамилия, имя, отчество (при наличии) конкурсанта</w:t>
            </w:r>
          </w:p>
        </w:tc>
        <w:tc>
          <w:tcPr>
            <w:tcW w:w="1644" w:type="dxa"/>
          </w:tcPr>
          <w:p w:rsidR="004C3FB3" w:rsidRDefault="004C3FB3">
            <w:pPr>
              <w:pStyle w:val="ConsPlusNormal"/>
              <w:jc w:val="center"/>
            </w:pPr>
            <w:r>
              <w:t>Балл по показателю 10 рекомендации</w:t>
            </w:r>
          </w:p>
        </w:tc>
        <w:tc>
          <w:tcPr>
            <w:tcW w:w="1928" w:type="dxa"/>
          </w:tcPr>
          <w:p w:rsidR="004C3FB3" w:rsidRDefault="004C3FB3">
            <w:pPr>
              <w:pStyle w:val="ConsPlusNormal"/>
              <w:jc w:val="center"/>
            </w:pPr>
            <w:r>
              <w:t>Балл по итогам индивидуального собеседования</w:t>
            </w:r>
          </w:p>
        </w:tc>
        <w:tc>
          <w:tcPr>
            <w:tcW w:w="2381" w:type="dxa"/>
          </w:tcPr>
          <w:p w:rsidR="004C3FB3" w:rsidRDefault="004C3FB3">
            <w:pPr>
              <w:pStyle w:val="ConsPlusNormal"/>
              <w:jc w:val="center"/>
            </w:pPr>
            <w:r>
              <w:t>Краткое обоснование выставленного балла по итогам индивидуального собеседования</w:t>
            </w:r>
          </w:p>
        </w:tc>
      </w:tr>
      <w:tr w:rsidR="004C3FB3">
        <w:tc>
          <w:tcPr>
            <w:tcW w:w="739" w:type="dxa"/>
          </w:tcPr>
          <w:p w:rsidR="004C3FB3" w:rsidRDefault="004C3FB3">
            <w:pPr>
              <w:pStyle w:val="ConsPlusNormal"/>
              <w:jc w:val="center"/>
            </w:pPr>
            <w:r>
              <w:t>1</w:t>
            </w:r>
          </w:p>
        </w:tc>
        <w:tc>
          <w:tcPr>
            <w:tcW w:w="2381" w:type="dxa"/>
          </w:tcPr>
          <w:p w:rsidR="004C3FB3" w:rsidRDefault="004C3FB3">
            <w:pPr>
              <w:pStyle w:val="ConsPlusNormal"/>
            </w:pPr>
          </w:p>
        </w:tc>
        <w:tc>
          <w:tcPr>
            <w:tcW w:w="1644" w:type="dxa"/>
          </w:tcPr>
          <w:p w:rsidR="004C3FB3" w:rsidRDefault="004C3FB3">
            <w:pPr>
              <w:pStyle w:val="ConsPlusNormal"/>
            </w:pPr>
          </w:p>
        </w:tc>
        <w:tc>
          <w:tcPr>
            <w:tcW w:w="1928" w:type="dxa"/>
          </w:tcPr>
          <w:p w:rsidR="004C3FB3" w:rsidRDefault="004C3FB3">
            <w:pPr>
              <w:pStyle w:val="ConsPlusNormal"/>
              <w:jc w:val="both"/>
            </w:pPr>
          </w:p>
        </w:tc>
        <w:tc>
          <w:tcPr>
            <w:tcW w:w="2381" w:type="dxa"/>
          </w:tcPr>
          <w:p w:rsidR="004C3FB3" w:rsidRDefault="004C3FB3">
            <w:pPr>
              <w:pStyle w:val="ConsPlusNormal"/>
            </w:pPr>
          </w:p>
        </w:tc>
      </w:tr>
      <w:tr w:rsidR="004C3FB3">
        <w:tc>
          <w:tcPr>
            <w:tcW w:w="739" w:type="dxa"/>
          </w:tcPr>
          <w:p w:rsidR="004C3FB3" w:rsidRDefault="004C3FB3">
            <w:pPr>
              <w:pStyle w:val="ConsPlusNormal"/>
              <w:jc w:val="center"/>
            </w:pPr>
            <w:r>
              <w:t>2</w:t>
            </w:r>
          </w:p>
        </w:tc>
        <w:tc>
          <w:tcPr>
            <w:tcW w:w="2381" w:type="dxa"/>
          </w:tcPr>
          <w:p w:rsidR="004C3FB3" w:rsidRDefault="004C3FB3">
            <w:pPr>
              <w:pStyle w:val="ConsPlusNormal"/>
            </w:pPr>
          </w:p>
        </w:tc>
        <w:tc>
          <w:tcPr>
            <w:tcW w:w="1644" w:type="dxa"/>
          </w:tcPr>
          <w:p w:rsidR="004C3FB3" w:rsidRDefault="004C3FB3">
            <w:pPr>
              <w:pStyle w:val="ConsPlusNormal"/>
            </w:pPr>
          </w:p>
        </w:tc>
        <w:tc>
          <w:tcPr>
            <w:tcW w:w="1928" w:type="dxa"/>
          </w:tcPr>
          <w:p w:rsidR="004C3FB3" w:rsidRDefault="004C3FB3">
            <w:pPr>
              <w:pStyle w:val="ConsPlusNormal"/>
              <w:jc w:val="both"/>
            </w:pPr>
          </w:p>
        </w:tc>
        <w:tc>
          <w:tcPr>
            <w:tcW w:w="2381" w:type="dxa"/>
          </w:tcPr>
          <w:p w:rsidR="004C3FB3" w:rsidRDefault="004C3FB3">
            <w:pPr>
              <w:pStyle w:val="ConsPlusNormal"/>
            </w:pPr>
          </w:p>
        </w:tc>
      </w:tr>
      <w:tr w:rsidR="004C3FB3">
        <w:tc>
          <w:tcPr>
            <w:tcW w:w="739" w:type="dxa"/>
          </w:tcPr>
          <w:p w:rsidR="004C3FB3" w:rsidRDefault="004C3FB3">
            <w:pPr>
              <w:pStyle w:val="ConsPlusNormal"/>
              <w:jc w:val="center"/>
            </w:pPr>
            <w:r>
              <w:t>3</w:t>
            </w:r>
          </w:p>
        </w:tc>
        <w:tc>
          <w:tcPr>
            <w:tcW w:w="2381" w:type="dxa"/>
          </w:tcPr>
          <w:p w:rsidR="004C3FB3" w:rsidRDefault="004C3FB3">
            <w:pPr>
              <w:pStyle w:val="ConsPlusNormal"/>
            </w:pPr>
          </w:p>
        </w:tc>
        <w:tc>
          <w:tcPr>
            <w:tcW w:w="1644" w:type="dxa"/>
          </w:tcPr>
          <w:p w:rsidR="004C3FB3" w:rsidRDefault="004C3FB3">
            <w:pPr>
              <w:pStyle w:val="ConsPlusNormal"/>
            </w:pPr>
          </w:p>
        </w:tc>
        <w:tc>
          <w:tcPr>
            <w:tcW w:w="1928" w:type="dxa"/>
          </w:tcPr>
          <w:p w:rsidR="004C3FB3" w:rsidRDefault="004C3FB3">
            <w:pPr>
              <w:pStyle w:val="ConsPlusNormal"/>
              <w:jc w:val="both"/>
            </w:pPr>
          </w:p>
        </w:tc>
        <w:tc>
          <w:tcPr>
            <w:tcW w:w="2381" w:type="dxa"/>
          </w:tcPr>
          <w:p w:rsidR="004C3FB3" w:rsidRDefault="004C3FB3">
            <w:pPr>
              <w:pStyle w:val="ConsPlusNormal"/>
            </w:pPr>
          </w:p>
        </w:tc>
      </w:tr>
      <w:tr w:rsidR="004C3FB3">
        <w:tc>
          <w:tcPr>
            <w:tcW w:w="739" w:type="dxa"/>
          </w:tcPr>
          <w:p w:rsidR="004C3FB3" w:rsidRDefault="004C3FB3">
            <w:pPr>
              <w:pStyle w:val="ConsPlusNormal"/>
              <w:jc w:val="center"/>
            </w:pPr>
            <w:r>
              <w:t>4</w:t>
            </w:r>
          </w:p>
        </w:tc>
        <w:tc>
          <w:tcPr>
            <w:tcW w:w="2381" w:type="dxa"/>
          </w:tcPr>
          <w:p w:rsidR="004C3FB3" w:rsidRDefault="004C3FB3">
            <w:pPr>
              <w:pStyle w:val="ConsPlusNormal"/>
            </w:pPr>
          </w:p>
        </w:tc>
        <w:tc>
          <w:tcPr>
            <w:tcW w:w="1644" w:type="dxa"/>
          </w:tcPr>
          <w:p w:rsidR="004C3FB3" w:rsidRDefault="004C3FB3">
            <w:pPr>
              <w:pStyle w:val="ConsPlusNormal"/>
            </w:pPr>
          </w:p>
        </w:tc>
        <w:tc>
          <w:tcPr>
            <w:tcW w:w="1928" w:type="dxa"/>
          </w:tcPr>
          <w:p w:rsidR="004C3FB3" w:rsidRDefault="004C3FB3">
            <w:pPr>
              <w:pStyle w:val="ConsPlusNormal"/>
              <w:jc w:val="both"/>
            </w:pPr>
          </w:p>
        </w:tc>
        <w:tc>
          <w:tcPr>
            <w:tcW w:w="2381" w:type="dxa"/>
          </w:tcPr>
          <w:p w:rsidR="004C3FB3" w:rsidRDefault="004C3FB3">
            <w:pPr>
              <w:pStyle w:val="ConsPlusNormal"/>
            </w:pPr>
          </w:p>
        </w:tc>
      </w:tr>
      <w:tr w:rsidR="004C3FB3">
        <w:tc>
          <w:tcPr>
            <w:tcW w:w="739" w:type="dxa"/>
          </w:tcPr>
          <w:p w:rsidR="004C3FB3" w:rsidRDefault="004C3FB3">
            <w:pPr>
              <w:pStyle w:val="ConsPlusNormal"/>
              <w:jc w:val="center"/>
            </w:pPr>
            <w:r>
              <w:t>№</w:t>
            </w:r>
          </w:p>
        </w:tc>
        <w:tc>
          <w:tcPr>
            <w:tcW w:w="2381" w:type="dxa"/>
          </w:tcPr>
          <w:p w:rsidR="004C3FB3" w:rsidRDefault="004C3FB3">
            <w:pPr>
              <w:pStyle w:val="ConsPlusNormal"/>
            </w:pPr>
          </w:p>
        </w:tc>
        <w:tc>
          <w:tcPr>
            <w:tcW w:w="1644" w:type="dxa"/>
          </w:tcPr>
          <w:p w:rsidR="004C3FB3" w:rsidRDefault="004C3FB3">
            <w:pPr>
              <w:pStyle w:val="ConsPlusNormal"/>
            </w:pPr>
          </w:p>
        </w:tc>
        <w:tc>
          <w:tcPr>
            <w:tcW w:w="1928" w:type="dxa"/>
          </w:tcPr>
          <w:p w:rsidR="004C3FB3" w:rsidRDefault="004C3FB3">
            <w:pPr>
              <w:pStyle w:val="ConsPlusNormal"/>
              <w:jc w:val="both"/>
            </w:pPr>
          </w:p>
        </w:tc>
        <w:tc>
          <w:tcPr>
            <w:tcW w:w="2381" w:type="dxa"/>
          </w:tcPr>
          <w:p w:rsidR="004C3FB3" w:rsidRDefault="004C3FB3">
            <w:pPr>
              <w:pStyle w:val="ConsPlusNormal"/>
            </w:pPr>
          </w:p>
        </w:tc>
      </w:tr>
    </w:tbl>
    <w:p w:rsidR="004C3FB3" w:rsidRDefault="004C3FB3">
      <w:pPr>
        <w:pStyle w:val="ConsPlusNormal"/>
        <w:jc w:val="both"/>
      </w:pPr>
    </w:p>
    <w:p w:rsidR="004C3FB3" w:rsidRDefault="004C3FB3">
      <w:pPr>
        <w:pStyle w:val="ConsPlusCell"/>
        <w:jc w:val="both"/>
      </w:pPr>
      <w:r>
        <w:t>Член конкурсной комиссии              _____________ _______________________</w:t>
      </w:r>
    </w:p>
    <w:p w:rsidR="004C3FB3" w:rsidRDefault="004C3FB3">
      <w:pPr>
        <w:pStyle w:val="ConsPlusCell"/>
        <w:jc w:val="both"/>
      </w:pPr>
      <w:r>
        <w:t xml:space="preserve">                                        (подпись)    (расшифровка подписи)</w:t>
      </w:r>
    </w:p>
    <w:p w:rsidR="004C3FB3" w:rsidRDefault="004C3FB3">
      <w:pPr>
        <w:pStyle w:val="ConsPlusNormal"/>
        <w:jc w:val="both"/>
      </w:pPr>
    </w:p>
    <w:p w:rsidR="004C3FB3" w:rsidRDefault="004C3FB3">
      <w:pPr>
        <w:pStyle w:val="ConsPlusNormal"/>
        <w:jc w:val="both"/>
      </w:pPr>
    </w:p>
    <w:p w:rsidR="004C3FB3" w:rsidRDefault="004C3FB3">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4C3FB3" w:rsidRDefault="004C3FB3">
      <w:pPr>
        <w:pStyle w:val="ConsPlusNormal"/>
        <w:jc w:val="both"/>
      </w:pPr>
    </w:p>
    <w:p w:rsidR="004C3FB3" w:rsidRDefault="004C3FB3">
      <w:pPr>
        <w:pStyle w:val="ConsPlusNormal"/>
        <w:jc w:val="both"/>
      </w:pPr>
    </w:p>
    <w:p w:rsidR="004C3FB3" w:rsidRDefault="004C3FB3">
      <w:pPr>
        <w:pStyle w:val="ConsPlusNormal"/>
        <w:jc w:val="right"/>
        <w:outlineLvl w:val="1"/>
      </w:pPr>
      <w:r>
        <w:lastRenderedPageBreak/>
        <w:t>Приложение № 5</w:t>
      </w:r>
    </w:p>
    <w:p w:rsidR="004C3FB3" w:rsidRDefault="004C3FB3">
      <w:pPr>
        <w:pStyle w:val="ConsPlusNormal"/>
        <w:jc w:val="right"/>
      </w:pPr>
      <w:r>
        <w:t>к Порядку проведения конкурса</w:t>
      </w:r>
    </w:p>
    <w:p w:rsidR="004C3FB3" w:rsidRDefault="004C3FB3">
      <w:pPr>
        <w:pStyle w:val="ConsPlusNormal"/>
        <w:jc w:val="right"/>
      </w:pPr>
      <w:r>
        <w:t xml:space="preserve">на замещение </w:t>
      </w:r>
      <w:proofErr w:type="gramStart"/>
      <w:r>
        <w:t>вакантной</w:t>
      </w:r>
      <w:proofErr w:type="gramEnd"/>
    </w:p>
    <w:p w:rsidR="004C3FB3" w:rsidRDefault="004C3FB3">
      <w:pPr>
        <w:pStyle w:val="ConsPlusNormal"/>
        <w:jc w:val="right"/>
      </w:pPr>
      <w:r>
        <w:t>должности нотариуса</w:t>
      </w:r>
    </w:p>
    <w:p w:rsidR="004C3FB3" w:rsidRDefault="004C3FB3">
      <w:pPr>
        <w:pStyle w:val="ConsPlusNormal"/>
        <w:jc w:val="both"/>
      </w:pPr>
    </w:p>
    <w:p w:rsidR="004C3FB3" w:rsidRDefault="004C3FB3">
      <w:pPr>
        <w:pStyle w:val="ConsPlusNonformat"/>
        <w:jc w:val="both"/>
      </w:pPr>
      <w:bookmarkStart w:id="19" w:name="P576"/>
      <w:bookmarkEnd w:id="19"/>
      <w:r>
        <w:t xml:space="preserve">                  Итоговый бюллетень оценки конкурсантов</w:t>
      </w:r>
    </w:p>
    <w:p w:rsidR="004C3FB3" w:rsidRDefault="004C3FB3">
      <w:pPr>
        <w:pStyle w:val="ConsPlusNonformat"/>
        <w:jc w:val="both"/>
      </w:pPr>
    </w:p>
    <w:p w:rsidR="004C3FB3" w:rsidRDefault="004C3FB3">
      <w:pPr>
        <w:pStyle w:val="ConsPlusNonformat"/>
        <w:jc w:val="both"/>
      </w:pPr>
      <w:r>
        <w:t xml:space="preserve">   _____________________________________________________________________</w:t>
      </w:r>
    </w:p>
    <w:p w:rsidR="004C3FB3" w:rsidRDefault="004C3FB3">
      <w:pPr>
        <w:pStyle w:val="ConsPlusNonformat"/>
        <w:jc w:val="both"/>
      </w:pPr>
      <w:r>
        <w:t xml:space="preserve">     (наименование нотариальной палаты субъекта Российской Федерации)</w:t>
      </w:r>
    </w:p>
    <w:p w:rsidR="004C3FB3" w:rsidRDefault="004C3FB3">
      <w:pPr>
        <w:pStyle w:val="ConsPlusNonformat"/>
        <w:jc w:val="both"/>
      </w:pPr>
    </w:p>
    <w:p w:rsidR="004C3FB3" w:rsidRDefault="004C3FB3">
      <w:pPr>
        <w:pStyle w:val="ConsPlusNonformat"/>
        <w:jc w:val="both"/>
      </w:pPr>
      <w:r>
        <w:t>1. Дата проведения письменного экзамена:   ________________________________</w:t>
      </w:r>
    </w:p>
    <w:p w:rsidR="004C3FB3" w:rsidRDefault="004C3FB3">
      <w:pPr>
        <w:pStyle w:val="ConsPlusNonformat"/>
        <w:jc w:val="both"/>
      </w:pPr>
      <w:r>
        <w:t>2. Место проведения письменного экзамена:  ________________________________</w:t>
      </w:r>
    </w:p>
    <w:p w:rsidR="004C3FB3" w:rsidRDefault="004C3FB3">
      <w:pPr>
        <w:pStyle w:val="ConsPlusNonformat"/>
        <w:jc w:val="both"/>
      </w:pPr>
      <w:r>
        <w:t>3. Время начала письменного экзамена:      __ __:__ __</w:t>
      </w:r>
    </w:p>
    <w:p w:rsidR="004C3FB3" w:rsidRDefault="004C3FB3">
      <w:pPr>
        <w:pStyle w:val="ConsPlusNonformat"/>
        <w:jc w:val="both"/>
      </w:pPr>
      <w:r>
        <w:t>4. Время окончания письменного экзамена</w:t>
      </w:r>
      <w:proofErr w:type="gramStart"/>
      <w:r>
        <w:t>:   __ __:__ __</w:t>
      </w:r>
      <w:proofErr w:type="gramEnd"/>
    </w:p>
    <w:p w:rsidR="004C3FB3" w:rsidRDefault="004C3FB3">
      <w:pPr>
        <w:pStyle w:val="ConsPlusNonformat"/>
        <w:jc w:val="both"/>
      </w:pPr>
    </w:p>
    <w:p w:rsidR="004C3FB3" w:rsidRDefault="004C3FB3">
      <w:pPr>
        <w:pStyle w:val="ConsPlusNonformat"/>
        <w:jc w:val="both"/>
      </w:pPr>
      <w:r>
        <w:t xml:space="preserve">                        Члены конкурсной комиссии,</w:t>
      </w:r>
    </w:p>
    <w:p w:rsidR="004C3FB3" w:rsidRDefault="004C3FB3">
      <w:pPr>
        <w:pStyle w:val="ConsPlusNonformat"/>
        <w:jc w:val="both"/>
      </w:pPr>
      <w:r>
        <w:t xml:space="preserve">              присутствующие на заседании конкурсной комиссии</w:t>
      </w:r>
    </w:p>
    <w:p w:rsidR="004C3FB3" w:rsidRDefault="004C3FB3">
      <w:pPr>
        <w:pStyle w:val="ConsPlusNonformat"/>
        <w:jc w:val="both"/>
      </w:pPr>
    </w:p>
    <w:p w:rsidR="004C3FB3" w:rsidRDefault="004C3FB3">
      <w:pPr>
        <w:pStyle w:val="ConsPlusNonformat"/>
        <w:jc w:val="both"/>
      </w:pPr>
      <w:r>
        <w:t>1. Председатель конкурсной комиссии   _____________________________________</w:t>
      </w:r>
    </w:p>
    <w:p w:rsidR="004C3FB3" w:rsidRDefault="004C3FB3">
      <w:pPr>
        <w:pStyle w:val="ConsPlusNonformat"/>
        <w:jc w:val="both"/>
      </w:pPr>
      <w:r>
        <w:t xml:space="preserve">                                      </w:t>
      </w:r>
      <w:proofErr w:type="gramStart"/>
      <w:r>
        <w:t>(фамилия, имя, отчество (при наличии)</w:t>
      </w:r>
      <w:proofErr w:type="gramEnd"/>
    </w:p>
    <w:p w:rsidR="004C3FB3" w:rsidRDefault="004C3FB3">
      <w:pPr>
        <w:pStyle w:val="ConsPlusNonformat"/>
        <w:jc w:val="both"/>
      </w:pPr>
      <w:r>
        <w:t>2. Заместитель председателя</w:t>
      </w:r>
    </w:p>
    <w:p w:rsidR="004C3FB3" w:rsidRDefault="004C3FB3">
      <w:pPr>
        <w:pStyle w:val="ConsPlusNonformat"/>
        <w:jc w:val="both"/>
      </w:pPr>
      <w:r>
        <w:t>конкурсной комиссии                   _____________________________________</w:t>
      </w:r>
    </w:p>
    <w:p w:rsidR="004C3FB3" w:rsidRDefault="004C3FB3">
      <w:pPr>
        <w:pStyle w:val="ConsPlusNonformat"/>
        <w:jc w:val="both"/>
      </w:pPr>
      <w:r>
        <w:t xml:space="preserve">                                      </w:t>
      </w:r>
      <w:proofErr w:type="gramStart"/>
      <w:r>
        <w:t>(фамилия, имя, отчество (при наличии)</w:t>
      </w:r>
      <w:proofErr w:type="gramEnd"/>
    </w:p>
    <w:p w:rsidR="004C3FB3" w:rsidRDefault="004C3FB3">
      <w:pPr>
        <w:pStyle w:val="ConsPlusNonformat"/>
        <w:jc w:val="both"/>
      </w:pPr>
      <w:r>
        <w:t>3. Член конкурсной комиссии           _____________________________________</w:t>
      </w:r>
    </w:p>
    <w:p w:rsidR="004C3FB3" w:rsidRDefault="004C3FB3">
      <w:pPr>
        <w:pStyle w:val="ConsPlusNonformat"/>
        <w:jc w:val="both"/>
      </w:pPr>
      <w:r>
        <w:t xml:space="preserve">                                      </w:t>
      </w:r>
      <w:proofErr w:type="gramStart"/>
      <w:r>
        <w:t>(фамилия, имя, отчество (при наличии)</w:t>
      </w:r>
      <w:proofErr w:type="gramEnd"/>
    </w:p>
    <w:p w:rsidR="004C3FB3" w:rsidRDefault="004C3FB3">
      <w:pPr>
        <w:pStyle w:val="ConsPlusNonformat"/>
        <w:jc w:val="both"/>
      </w:pPr>
      <w:r>
        <w:t>№. Член конкурсной комиссии           _____________________________________</w:t>
      </w:r>
    </w:p>
    <w:p w:rsidR="004C3FB3" w:rsidRDefault="004C3FB3">
      <w:pPr>
        <w:pStyle w:val="ConsPlusNonformat"/>
        <w:jc w:val="both"/>
      </w:pPr>
      <w:r>
        <w:t xml:space="preserve">                                      </w:t>
      </w:r>
      <w:proofErr w:type="gramStart"/>
      <w:r>
        <w:t>(фамилия, имя, отчество (при наличии)</w:t>
      </w:r>
      <w:proofErr w:type="gramEnd"/>
    </w:p>
    <w:p w:rsidR="004C3FB3" w:rsidRDefault="004C3FB3">
      <w:pPr>
        <w:pStyle w:val="ConsPlusNonformat"/>
        <w:jc w:val="both"/>
      </w:pPr>
    </w:p>
    <w:p w:rsidR="004C3FB3" w:rsidRDefault="004C3FB3">
      <w:pPr>
        <w:pStyle w:val="ConsPlusNonformat"/>
        <w:jc w:val="both"/>
      </w:pPr>
      <w:r>
        <w:t xml:space="preserve">                            Результаты конкурса</w:t>
      </w:r>
    </w:p>
    <w:p w:rsidR="004C3FB3" w:rsidRDefault="004C3F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644"/>
        <w:gridCol w:w="1701"/>
        <w:gridCol w:w="1247"/>
        <w:gridCol w:w="1247"/>
        <w:gridCol w:w="1359"/>
        <w:gridCol w:w="1247"/>
      </w:tblGrid>
      <w:tr w:rsidR="004C3FB3">
        <w:tc>
          <w:tcPr>
            <w:tcW w:w="623" w:type="dxa"/>
          </w:tcPr>
          <w:p w:rsidR="004C3FB3" w:rsidRDefault="004C3FB3">
            <w:pPr>
              <w:pStyle w:val="ConsPlusNormal"/>
              <w:jc w:val="center"/>
            </w:pPr>
            <w:r>
              <w:t xml:space="preserve">№ </w:t>
            </w:r>
            <w:proofErr w:type="gramStart"/>
            <w:r>
              <w:t>п</w:t>
            </w:r>
            <w:proofErr w:type="gramEnd"/>
            <w:r>
              <w:t>/п</w:t>
            </w:r>
          </w:p>
        </w:tc>
        <w:tc>
          <w:tcPr>
            <w:tcW w:w="1644" w:type="dxa"/>
          </w:tcPr>
          <w:p w:rsidR="004C3FB3" w:rsidRDefault="004C3FB3">
            <w:pPr>
              <w:pStyle w:val="ConsPlusNormal"/>
              <w:jc w:val="center"/>
            </w:pPr>
            <w:r>
              <w:t>Фамилия, имя, отчество (при наличии) конкурсанта</w:t>
            </w:r>
          </w:p>
        </w:tc>
        <w:tc>
          <w:tcPr>
            <w:tcW w:w="1701" w:type="dxa"/>
          </w:tcPr>
          <w:p w:rsidR="004C3FB3" w:rsidRDefault="004C3FB3">
            <w:pPr>
              <w:pStyle w:val="ConsPlusNormal"/>
              <w:jc w:val="center"/>
            </w:pPr>
            <w:r>
              <w:t>Реквизиты документа, удостоверяющего личность</w:t>
            </w:r>
          </w:p>
        </w:tc>
        <w:tc>
          <w:tcPr>
            <w:tcW w:w="1247" w:type="dxa"/>
          </w:tcPr>
          <w:p w:rsidR="004C3FB3" w:rsidRDefault="004C3FB3">
            <w:pPr>
              <w:pStyle w:val="ConsPlusNormal"/>
              <w:jc w:val="center"/>
            </w:pPr>
            <w:r>
              <w:t>Баллы за письменный экзамен</w:t>
            </w:r>
          </w:p>
        </w:tc>
        <w:tc>
          <w:tcPr>
            <w:tcW w:w="1247" w:type="dxa"/>
          </w:tcPr>
          <w:p w:rsidR="004C3FB3" w:rsidRDefault="004C3FB3">
            <w:pPr>
              <w:pStyle w:val="ConsPlusNormal"/>
              <w:jc w:val="center"/>
            </w:pPr>
            <w:r>
              <w:t>Баллы за рекомендацию</w:t>
            </w:r>
          </w:p>
        </w:tc>
        <w:tc>
          <w:tcPr>
            <w:tcW w:w="1359" w:type="dxa"/>
          </w:tcPr>
          <w:p w:rsidR="004C3FB3" w:rsidRDefault="004C3FB3">
            <w:pPr>
              <w:pStyle w:val="ConsPlusNormal"/>
              <w:jc w:val="center"/>
            </w:pPr>
            <w:r>
              <w:t>Баллы за индивидуальное собеседование</w:t>
            </w:r>
          </w:p>
        </w:tc>
        <w:tc>
          <w:tcPr>
            <w:tcW w:w="1247" w:type="dxa"/>
          </w:tcPr>
          <w:p w:rsidR="004C3FB3" w:rsidRDefault="004C3FB3">
            <w:pPr>
              <w:pStyle w:val="ConsPlusNormal"/>
              <w:jc w:val="center"/>
            </w:pPr>
            <w:r>
              <w:t>Итоговый балл конкурсанта</w:t>
            </w:r>
          </w:p>
        </w:tc>
      </w:tr>
      <w:tr w:rsidR="004C3FB3">
        <w:tc>
          <w:tcPr>
            <w:tcW w:w="623" w:type="dxa"/>
          </w:tcPr>
          <w:p w:rsidR="004C3FB3" w:rsidRDefault="004C3FB3">
            <w:pPr>
              <w:pStyle w:val="ConsPlusNormal"/>
            </w:pPr>
          </w:p>
        </w:tc>
        <w:tc>
          <w:tcPr>
            <w:tcW w:w="1644" w:type="dxa"/>
          </w:tcPr>
          <w:p w:rsidR="004C3FB3" w:rsidRDefault="004C3FB3">
            <w:pPr>
              <w:pStyle w:val="ConsPlusNormal"/>
            </w:pPr>
          </w:p>
        </w:tc>
        <w:tc>
          <w:tcPr>
            <w:tcW w:w="1701" w:type="dxa"/>
          </w:tcPr>
          <w:p w:rsidR="004C3FB3" w:rsidRDefault="004C3FB3">
            <w:pPr>
              <w:pStyle w:val="ConsPlusNormal"/>
            </w:pPr>
          </w:p>
        </w:tc>
        <w:tc>
          <w:tcPr>
            <w:tcW w:w="1247" w:type="dxa"/>
          </w:tcPr>
          <w:p w:rsidR="004C3FB3" w:rsidRDefault="004C3FB3">
            <w:pPr>
              <w:pStyle w:val="ConsPlusNormal"/>
            </w:pPr>
          </w:p>
        </w:tc>
        <w:tc>
          <w:tcPr>
            <w:tcW w:w="1247" w:type="dxa"/>
          </w:tcPr>
          <w:p w:rsidR="004C3FB3" w:rsidRDefault="004C3FB3">
            <w:pPr>
              <w:pStyle w:val="ConsPlusNormal"/>
            </w:pPr>
          </w:p>
        </w:tc>
        <w:tc>
          <w:tcPr>
            <w:tcW w:w="1359" w:type="dxa"/>
          </w:tcPr>
          <w:p w:rsidR="004C3FB3" w:rsidRDefault="004C3FB3">
            <w:pPr>
              <w:pStyle w:val="ConsPlusNormal"/>
            </w:pPr>
          </w:p>
        </w:tc>
        <w:tc>
          <w:tcPr>
            <w:tcW w:w="1247" w:type="dxa"/>
          </w:tcPr>
          <w:p w:rsidR="004C3FB3" w:rsidRDefault="004C3FB3">
            <w:pPr>
              <w:pStyle w:val="ConsPlusNormal"/>
            </w:pPr>
          </w:p>
        </w:tc>
      </w:tr>
    </w:tbl>
    <w:p w:rsidR="004C3FB3" w:rsidRDefault="004C3FB3">
      <w:pPr>
        <w:pStyle w:val="ConsPlusNormal"/>
        <w:jc w:val="both"/>
      </w:pPr>
    </w:p>
    <w:p w:rsidR="004C3FB3" w:rsidRDefault="004C3FB3">
      <w:pPr>
        <w:pStyle w:val="ConsPlusCell"/>
        <w:jc w:val="both"/>
      </w:pPr>
      <w:r>
        <w:t>Председатель конкурсной комиссии    _____________ _________________________</w:t>
      </w:r>
    </w:p>
    <w:p w:rsidR="004C3FB3" w:rsidRDefault="004C3FB3">
      <w:pPr>
        <w:pStyle w:val="ConsPlusCell"/>
        <w:jc w:val="both"/>
      </w:pPr>
      <w:r>
        <w:t xml:space="preserve">                                      (подпись)     (расшифровка подписи)</w:t>
      </w:r>
    </w:p>
    <w:p w:rsidR="004C3FB3" w:rsidRDefault="004C3FB3">
      <w:pPr>
        <w:pStyle w:val="ConsPlusCell"/>
        <w:jc w:val="both"/>
      </w:pPr>
    </w:p>
    <w:p w:rsidR="004C3FB3" w:rsidRDefault="004C3FB3">
      <w:pPr>
        <w:pStyle w:val="ConsPlusCell"/>
        <w:jc w:val="both"/>
      </w:pPr>
      <w:r>
        <w:t xml:space="preserve">Заместитель председателя </w:t>
      </w:r>
      <w:proofErr w:type="gramStart"/>
      <w:r>
        <w:t>конкурсной</w:t>
      </w:r>
      <w:proofErr w:type="gramEnd"/>
    </w:p>
    <w:p w:rsidR="004C3FB3" w:rsidRDefault="004C3FB3">
      <w:pPr>
        <w:pStyle w:val="ConsPlusCell"/>
        <w:jc w:val="both"/>
      </w:pPr>
      <w:r>
        <w:t>комиссии                            _____________ _________________________</w:t>
      </w:r>
    </w:p>
    <w:p w:rsidR="004C3FB3" w:rsidRDefault="004C3FB3">
      <w:pPr>
        <w:pStyle w:val="ConsPlusCell"/>
        <w:jc w:val="both"/>
      </w:pPr>
      <w:r>
        <w:t xml:space="preserve">                                      (подпись)     (расшифровка подписи)</w:t>
      </w:r>
    </w:p>
    <w:p w:rsidR="004C3FB3" w:rsidRDefault="004C3FB3">
      <w:pPr>
        <w:pStyle w:val="ConsPlusCell"/>
        <w:jc w:val="both"/>
      </w:pPr>
    </w:p>
    <w:p w:rsidR="004C3FB3" w:rsidRDefault="004C3FB3">
      <w:pPr>
        <w:pStyle w:val="ConsPlusCell"/>
        <w:jc w:val="both"/>
      </w:pPr>
      <w:r>
        <w:t>Секретарь конкурсной комиссии       _____________ _________________________</w:t>
      </w:r>
    </w:p>
    <w:p w:rsidR="004C3FB3" w:rsidRDefault="004C3FB3">
      <w:pPr>
        <w:pStyle w:val="ConsPlusCell"/>
        <w:jc w:val="both"/>
      </w:pPr>
      <w:r>
        <w:t xml:space="preserve">                                      (подпись)     (расшифровка подписи)</w:t>
      </w:r>
    </w:p>
    <w:p w:rsidR="004C3FB3" w:rsidRDefault="004C3FB3">
      <w:pPr>
        <w:pStyle w:val="ConsPlusCell"/>
        <w:jc w:val="both"/>
      </w:pPr>
    </w:p>
    <w:p w:rsidR="004C3FB3" w:rsidRDefault="004C3FB3">
      <w:pPr>
        <w:pStyle w:val="ConsPlusCell"/>
        <w:jc w:val="both"/>
      </w:pPr>
      <w:r>
        <w:t>Члены конкурсной комиссии           _____________ _________________________</w:t>
      </w:r>
    </w:p>
    <w:p w:rsidR="004C3FB3" w:rsidRDefault="004C3FB3">
      <w:pPr>
        <w:pStyle w:val="ConsPlusCell"/>
        <w:jc w:val="both"/>
      </w:pPr>
      <w:r>
        <w:t xml:space="preserve">                                      (подпись)     (расшифровка подписи)</w:t>
      </w:r>
    </w:p>
    <w:p w:rsidR="004C3FB3" w:rsidRDefault="004C3FB3">
      <w:pPr>
        <w:pStyle w:val="ConsPlusNormal"/>
        <w:jc w:val="both"/>
      </w:pPr>
    </w:p>
    <w:p w:rsidR="004C3FB3" w:rsidRDefault="004C3FB3">
      <w:pPr>
        <w:pStyle w:val="ConsPlusNormal"/>
        <w:jc w:val="both"/>
      </w:pPr>
    </w:p>
    <w:p w:rsidR="004C3FB3" w:rsidRDefault="004C3FB3">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4C3FB3" w:rsidRDefault="004C3FB3">
      <w:pPr>
        <w:pStyle w:val="ConsPlusNormal"/>
        <w:jc w:val="both"/>
      </w:pPr>
    </w:p>
    <w:p w:rsidR="004C3FB3" w:rsidRDefault="004C3FB3">
      <w:pPr>
        <w:pStyle w:val="ConsPlusNormal"/>
        <w:jc w:val="both"/>
      </w:pPr>
    </w:p>
    <w:p w:rsidR="004C3FB3" w:rsidRDefault="004C3FB3">
      <w:pPr>
        <w:pStyle w:val="ConsPlusNormal"/>
        <w:jc w:val="right"/>
        <w:outlineLvl w:val="1"/>
      </w:pPr>
      <w:r>
        <w:lastRenderedPageBreak/>
        <w:t>Приложение № 6</w:t>
      </w:r>
    </w:p>
    <w:p w:rsidR="004C3FB3" w:rsidRDefault="004C3FB3">
      <w:pPr>
        <w:pStyle w:val="ConsPlusNormal"/>
        <w:jc w:val="right"/>
      </w:pPr>
      <w:r>
        <w:t>к Порядку проведения конкурса</w:t>
      </w:r>
    </w:p>
    <w:p w:rsidR="004C3FB3" w:rsidRDefault="004C3FB3">
      <w:pPr>
        <w:pStyle w:val="ConsPlusNormal"/>
        <w:jc w:val="right"/>
      </w:pPr>
      <w:r>
        <w:t xml:space="preserve">на замещение </w:t>
      </w:r>
      <w:proofErr w:type="gramStart"/>
      <w:r>
        <w:t>вакантной</w:t>
      </w:r>
      <w:proofErr w:type="gramEnd"/>
    </w:p>
    <w:p w:rsidR="004C3FB3" w:rsidRDefault="004C3FB3">
      <w:pPr>
        <w:pStyle w:val="ConsPlusNormal"/>
        <w:jc w:val="right"/>
      </w:pPr>
      <w:r>
        <w:t>должности нотариуса</w:t>
      </w:r>
    </w:p>
    <w:p w:rsidR="004C3FB3" w:rsidRDefault="004C3FB3">
      <w:pPr>
        <w:pStyle w:val="ConsPlusNormal"/>
        <w:jc w:val="both"/>
      </w:pPr>
    </w:p>
    <w:p w:rsidR="004C3FB3" w:rsidRDefault="004C3FB3">
      <w:pPr>
        <w:pStyle w:val="ConsPlusNormal"/>
        <w:jc w:val="both"/>
      </w:pPr>
      <w:r>
        <w:t>Рекомендуемый образец</w:t>
      </w:r>
    </w:p>
    <w:p w:rsidR="004C3FB3" w:rsidRDefault="004C3FB3">
      <w:pPr>
        <w:pStyle w:val="ConsPlusNormal"/>
        <w:jc w:val="both"/>
      </w:pPr>
    </w:p>
    <w:p w:rsidR="004C3FB3" w:rsidRDefault="004C3FB3">
      <w:pPr>
        <w:pStyle w:val="ConsPlusNonformat"/>
        <w:jc w:val="both"/>
      </w:pPr>
      <w:bookmarkStart w:id="20" w:name="P640"/>
      <w:bookmarkEnd w:id="20"/>
      <w:r>
        <w:t xml:space="preserve">            Выписка из протокола заседания конкурсной комиссии</w:t>
      </w:r>
    </w:p>
    <w:p w:rsidR="004C3FB3" w:rsidRDefault="004C3FB3">
      <w:pPr>
        <w:pStyle w:val="ConsPlusNonformat"/>
        <w:jc w:val="both"/>
      </w:pPr>
    </w:p>
    <w:p w:rsidR="004C3FB3" w:rsidRDefault="004C3FB3">
      <w:pPr>
        <w:pStyle w:val="ConsPlusNonformat"/>
        <w:jc w:val="both"/>
      </w:pPr>
      <w:r>
        <w:t xml:space="preserve">   _____________________________________________________________________</w:t>
      </w:r>
    </w:p>
    <w:p w:rsidR="004C3FB3" w:rsidRDefault="004C3FB3">
      <w:pPr>
        <w:pStyle w:val="ConsPlusNonformat"/>
        <w:jc w:val="both"/>
      </w:pPr>
      <w:r>
        <w:t xml:space="preserve">     (наименование нотариальной палаты субъекта Российской Федерации)</w:t>
      </w:r>
    </w:p>
    <w:p w:rsidR="004C3FB3" w:rsidRDefault="004C3FB3">
      <w:pPr>
        <w:pStyle w:val="ConsPlusNonformat"/>
        <w:jc w:val="both"/>
      </w:pPr>
    </w:p>
    <w:p w:rsidR="004C3FB3" w:rsidRDefault="004C3FB3">
      <w:pPr>
        <w:pStyle w:val="ConsPlusNonformat"/>
        <w:jc w:val="both"/>
      </w:pPr>
      <w:r>
        <w:t>1. Дата проведения заседания конкурсной комиссии:   _______________________</w:t>
      </w:r>
    </w:p>
    <w:p w:rsidR="004C3FB3" w:rsidRDefault="004C3FB3">
      <w:pPr>
        <w:pStyle w:val="ConsPlusNonformat"/>
        <w:jc w:val="both"/>
      </w:pPr>
      <w:r>
        <w:t>2. Место проведения заседания конкурсной комиссии:  _______________________</w:t>
      </w:r>
    </w:p>
    <w:p w:rsidR="004C3FB3" w:rsidRDefault="004C3FB3">
      <w:pPr>
        <w:pStyle w:val="ConsPlusNonformat"/>
        <w:jc w:val="both"/>
      </w:pPr>
      <w:r>
        <w:t>3. Время начала заседания конкурсной комиссии:      __ __:__ __</w:t>
      </w:r>
    </w:p>
    <w:p w:rsidR="004C3FB3" w:rsidRDefault="004C3FB3">
      <w:pPr>
        <w:pStyle w:val="ConsPlusNonformat"/>
        <w:jc w:val="both"/>
      </w:pPr>
      <w:r>
        <w:t>4. Время окончания заседания конкурсной комиссии</w:t>
      </w:r>
      <w:proofErr w:type="gramStart"/>
      <w:r>
        <w:t>:   __ __:__ __</w:t>
      </w:r>
      <w:proofErr w:type="gramEnd"/>
    </w:p>
    <w:p w:rsidR="004C3FB3" w:rsidRDefault="004C3FB3">
      <w:pPr>
        <w:pStyle w:val="ConsPlusNonformat"/>
        <w:jc w:val="both"/>
      </w:pPr>
    </w:p>
    <w:p w:rsidR="004C3FB3" w:rsidRDefault="004C3FB3">
      <w:pPr>
        <w:pStyle w:val="ConsPlusNonformat"/>
        <w:jc w:val="both"/>
      </w:pPr>
      <w:r>
        <w:t xml:space="preserve">                        Члены конкурсной комиссии,</w:t>
      </w:r>
    </w:p>
    <w:p w:rsidR="004C3FB3" w:rsidRDefault="004C3FB3">
      <w:pPr>
        <w:pStyle w:val="ConsPlusNonformat"/>
        <w:jc w:val="both"/>
      </w:pPr>
      <w:r>
        <w:t xml:space="preserve">              присутствующие на заседании конкурсной комиссии</w:t>
      </w:r>
    </w:p>
    <w:p w:rsidR="004C3FB3" w:rsidRDefault="004C3FB3">
      <w:pPr>
        <w:pStyle w:val="ConsPlusNonformat"/>
        <w:jc w:val="both"/>
      </w:pPr>
    </w:p>
    <w:p w:rsidR="004C3FB3" w:rsidRDefault="004C3FB3">
      <w:pPr>
        <w:pStyle w:val="ConsPlusNonformat"/>
        <w:jc w:val="both"/>
      </w:pPr>
      <w:r>
        <w:t>1. Председатель конкурсной комиссии   _____________________________________</w:t>
      </w:r>
    </w:p>
    <w:p w:rsidR="004C3FB3" w:rsidRDefault="004C3FB3">
      <w:pPr>
        <w:pStyle w:val="ConsPlusNonformat"/>
        <w:jc w:val="both"/>
      </w:pPr>
      <w:r>
        <w:t xml:space="preserve">                                      </w:t>
      </w:r>
      <w:proofErr w:type="gramStart"/>
      <w:r>
        <w:t>(фамилия, имя, отчество (при наличии)</w:t>
      </w:r>
      <w:proofErr w:type="gramEnd"/>
    </w:p>
    <w:p w:rsidR="004C3FB3" w:rsidRDefault="004C3FB3">
      <w:pPr>
        <w:pStyle w:val="ConsPlusNonformat"/>
        <w:jc w:val="both"/>
      </w:pPr>
      <w:r>
        <w:t>2. Заместитель председателя</w:t>
      </w:r>
    </w:p>
    <w:p w:rsidR="004C3FB3" w:rsidRDefault="004C3FB3">
      <w:pPr>
        <w:pStyle w:val="ConsPlusNonformat"/>
        <w:jc w:val="both"/>
      </w:pPr>
      <w:r>
        <w:t>конкурсной комиссии                   _____________________________________</w:t>
      </w:r>
    </w:p>
    <w:p w:rsidR="004C3FB3" w:rsidRDefault="004C3FB3">
      <w:pPr>
        <w:pStyle w:val="ConsPlusNonformat"/>
        <w:jc w:val="both"/>
      </w:pPr>
      <w:r>
        <w:t xml:space="preserve">                                      </w:t>
      </w:r>
      <w:proofErr w:type="gramStart"/>
      <w:r>
        <w:t>(фамилия, имя, отчество (при наличии)</w:t>
      </w:r>
      <w:proofErr w:type="gramEnd"/>
    </w:p>
    <w:p w:rsidR="004C3FB3" w:rsidRDefault="004C3FB3">
      <w:pPr>
        <w:pStyle w:val="ConsPlusNonformat"/>
        <w:jc w:val="both"/>
      </w:pPr>
      <w:r>
        <w:t>3. Член конкурсной комиссии           _____________________________________</w:t>
      </w:r>
    </w:p>
    <w:p w:rsidR="004C3FB3" w:rsidRDefault="004C3FB3">
      <w:pPr>
        <w:pStyle w:val="ConsPlusNonformat"/>
        <w:jc w:val="both"/>
      </w:pPr>
      <w:r>
        <w:t xml:space="preserve">                                      </w:t>
      </w:r>
      <w:proofErr w:type="gramStart"/>
      <w:r>
        <w:t>(фамилия, имя, отчество (при наличии)</w:t>
      </w:r>
      <w:proofErr w:type="gramEnd"/>
    </w:p>
    <w:p w:rsidR="004C3FB3" w:rsidRDefault="004C3FB3">
      <w:pPr>
        <w:pStyle w:val="ConsPlusNonformat"/>
        <w:jc w:val="both"/>
      </w:pPr>
      <w:r>
        <w:t>№. Член конкурсной комиссии           _____________________________________</w:t>
      </w:r>
    </w:p>
    <w:p w:rsidR="004C3FB3" w:rsidRDefault="004C3FB3">
      <w:pPr>
        <w:pStyle w:val="ConsPlusNonformat"/>
        <w:jc w:val="both"/>
      </w:pPr>
      <w:r>
        <w:t xml:space="preserve">                                      </w:t>
      </w:r>
      <w:proofErr w:type="gramStart"/>
      <w:r>
        <w:t>(фамилия, имя, отчество (при наличии)</w:t>
      </w:r>
      <w:proofErr w:type="gramEnd"/>
    </w:p>
    <w:p w:rsidR="004C3FB3" w:rsidRDefault="004C3F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757"/>
        <w:gridCol w:w="1134"/>
        <w:gridCol w:w="1189"/>
        <w:gridCol w:w="1814"/>
        <w:gridCol w:w="1474"/>
      </w:tblGrid>
      <w:tr w:rsidR="004C3FB3">
        <w:tc>
          <w:tcPr>
            <w:tcW w:w="1701" w:type="dxa"/>
          </w:tcPr>
          <w:p w:rsidR="004C3FB3" w:rsidRDefault="004C3FB3">
            <w:pPr>
              <w:pStyle w:val="ConsPlusNormal"/>
              <w:jc w:val="center"/>
            </w:pPr>
            <w:r>
              <w:t>Фамилия, имя, отчество (при наличии) конкурсанта</w:t>
            </w:r>
          </w:p>
        </w:tc>
        <w:tc>
          <w:tcPr>
            <w:tcW w:w="1757" w:type="dxa"/>
          </w:tcPr>
          <w:p w:rsidR="004C3FB3" w:rsidRDefault="004C3FB3">
            <w:pPr>
              <w:pStyle w:val="ConsPlusNormal"/>
              <w:jc w:val="center"/>
            </w:pPr>
            <w:r>
              <w:t>Реквизиты документа, удостоверяющего личность</w:t>
            </w:r>
          </w:p>
        </w:tc>
        <w:tc>
          <w:tcPr>
            <w:tcW w:w="1134" w:type="dxa"/>
          </w:tcPr>
          <w:p w:rsidR="004C3FB3" w:rsidRDefault="004C3FB3">
            <w:pPr>
              <w:pStyle w:val="ConsPlusNormal"/>
              <w:jc w:val="center"/>
            </w:pPr>
            <w:r>
              <w:t>Баллы за письменный экзамен</w:t>
            </w:r>
          </w:p>
        </w:tc>
        <w:tc>
          <w:tcPr>
            <w:tcW w:w="1189" w:type="dxa"/>
          </w:tcPr>
          <w:p w:rsidR="004C3FB3" w:rsidRDefault="004C3FB3">
            <w:pPr>
              <w:pStyle w:val="ConsPlusNormal"/>
              <w:jc w:val="center"/>
            </w:pPr>
            <w:r>
              <w:t>Баллы за рекомендацию</w:t>
            </w:r>
          </w:p>
        </w:tc>
        <w:tc>
          <w:tcPr>
            <w:tcW w:w="1814" w:type="dxa"/>
          </w:tcPr>
          <w:p w:rsidR="004C3FB3" w:rsidRDefault="004C3FB3">
            <w:pPr>
              <w:pStyle w:val="ConsPlusNormal"/>
              <w:jc w:val="center"/>
            </w:pPr>
            <w:r>
              <w:t>Баллы за индивидуальное собеседование</w:t>
            </w:r>
          </w:p>
        </w:tc>
        <w:tc>
          <w:tcPr>
            <w:tcW w:w="1474" w:type="dxa"/>
          </w:tcPr>
          <w:p w:rsidR="004C3FB3" w:rsidRDefault="004C3FB3">
            <w:pPr>
              <w:pStyle w:val="ConsPlusNormal"/>
              <w:jc w:val="center"/>
            </w:pPr>
            <w:r>
              <w:t>Итоговый балл конкурсанта</w:t>
            </w:r>
          </w:p>
        </w:tc>
      </w:tr>
      <w:tr w:rsidR="004C3FB3">
        <w:tc>
          <w:tcPr>
            <w:tcW w:w="1701" w:type="dxa"/>
          </w:tcPr>
          <w:p w:rsidR="004C3FB3" w:rsidRDefault="004C3FB3">
            <w:pPr>
              <w:pStyle w:val="ConsPlusNormal"/>
            </w:pPr>
          </w:p>
        </w:tc>
        <w:tc>
          <w:tcPr>
            <w:tcW w:w="1757" w:type="dxa"/>
          </w:tcPr>
          <w:p w:rsidR="004C3FB3" w:rsidRDefault="004C3FB3">
            <w:pPr>
              <w:pStyle w:val="ConsPlusNormal"/>
            </w:pPr>
          </w:p>
        </w:tc>
        <w:tc>
          <w:tcPr>
            <w:tcW w:w="1134" w:type="dxa"/>
          </w:tcPr>
          <w:p w:rsidR="004C3FB3" w:rsidRDefault="004C3FB3">
            <w:pPr>
              <w:pStyle w:val="ConsPlusNormal"/>
            </w:pPr>
          </w:p>
        </w:tc>
        <w:tc>
          <w:tcPr>
            <w:tcW w:w="1189" w:type="dxa"/>
          </w:tcPr>
          <w:p w:rsidR="004C3FB3" w:rsidRDefault="004C3FB3">
            <w:pPr>
              <w:pStyle w:val="ConsPlusNormal"/>
            </w:pPr>
          </w:p>
        </w:tc>
        <w:tc>
          <w:tcPr>
            <w:tcW w:w="1814" w:type="dxa"/>
          </w:tcPr>
          <w:p w:rsidR="004C3FB3" w:rsidRDefault="004C3FB3">
            <w:pPr>
              <w:pStyle w:val="ConsPlusNormal"/>
            </w:pPr>
          </w:p>
        </w:tc>
        <w:tc>
          <w:tcPr>
            <w:tcW w:w="1474" w:type="dxa"/>
          </w:tcPr>
          <w:p w:rsidR="004C3FB3" w:rsidRDefault="004C3FB3">
            <w:pPr>
              <w:pStyle w:val="ConsPlusNormal"/>
            </w:pPr>
          </w:p>
        </w:tc>
      </w:tr>
    </w:tbl>
    <w:p w:rsidR="004C3FB3" w:rsidRDefault="004C3FB3">
      <w:pPr>
        <w:pStyle w:val="ConsPlusNormal"/>
        <w:jc w:val="both"/>
      </w:pPr>
    </w:p>
    <w:p w:rsidR="004C3FB3" w:rsidRDefault="004C3FB3">
      <w:pPr>
        <w:pStyle w:val="ConsPlusCell"/>
        <w:jc w:val="both"/>
      </w:pPr>
      <w:r>
        <w:t>Председатель конкурсной комиссии    _____________ _________________________</w:t>
      </w:r>
    </w:p>
    <w:p w:rsidR="004C3FB3" w:rsidRDefault="004C3FB3">
      <w:pPr>
        <w:pStyle w:val="ConsPlusCell"/>
        <w:jc w:val="both"/>
      </w:pPr>
      <w:r>
        <w:t xml:space="preserve">                                      (подпись)     (расшифровка подписи)</w:t>
      </w:r>
    </w:p>
    <w:p w:rsidR="004C3FB3" w:rsidRDefault="004C3FB3">
      <w:pPr>
        <w:pStyle w:val="ConsPlusCell"/>
        <w:jc w:val="both"/>
      </w:pPr>
    </w:p>
    <w:p w:rsidR="004C3FB3" w:rsidRDefault="004C3FB3">
      <w:pPr>
        <w:pStyle w:val="ConsPlusCell"/>
        <w:jc w:val="both"/>
      </w:pPr>
      <w:r>
        <w:t>Секретарь конкурсной комиссии       _____________ _________________________</w:t>
      </w:r>
    </w:p>
    <w:p w:rsidR="004C3FB3" w:rsidRDefault="004C3FB3">
      <w:pPr>
        <w:pStyle w:val="ConsPlusCell"/>
        <w:jc w:val="both"/>
      </w:pPr>
      <w:r>
        <w:t xml:space="preserve">                                      (подпись)     (расшифровка подписи)</w:t>
      </w:r>
    </w:p>
    <w:p w:rsidR="004C3FB3" w:rsidRDefault="004C3FB3">
      <w:pPr>
        <w:pStyle w:val="ConsPlusNormal"/>
        <w:jc w:val="both"/>
      </w:pPr>
    </w:p>
    <w:p w:rsidR="004C3FB3" w:rsidRDefault="004C3FB3">
      <w:pPr>
        <w:pStyle w:val="ConsPlusNormal"/>
        <w:jc w:val="both"/>
      </w:pPr>
    </w:p>
    <w:p w:rsidR="004C3FB3" w:rsidRDefault="004C3FB3">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893F66" w:rsidRDefault="00893F66">
      <w:pPr>
        <w:pStyle w:val="ConsPlusNormal"/>
        <w:jc w:val="both"/>
      </w:pPr>
    </w:p>
    <w:p w:rsidR="004C3FB3" w:rsidRDefault="004C3FB3">
      <w:pPr>
        <w:pStyle w:val="ConsPlusNormal"/>
        <w:jc w:val="both"/>
      </w:pPr>
    </w:p>
    <w:p w:rsidR="004C3FB3" w:rsidRDefault="004C3FB3">
      <w:pPr>
        <w:pStyle w:val="ConsPlusNormal"/>
        <w:jc w:val="both"/>
      </w:pPr>
    </w:p>
    <w:p w:rsidR="004C3FB3" w:rsidRDefault="004C3FB3">
      <w:pPr>
        <w:pStyle w:val="ConsPlusNormal"/>
        <w:jc w:val="right"/>
        <w:outlineLvl w:val="1"/>
      </w:pPr>
      <w:r>
        <w:lastRenderedPageBreak/>
        <w:t>Приложение № 7</w:t>
      </w:r>
    </w:p>
    <w:p w:rsidR="004C3FB3" w:rsidRDefault="004C3FB3">
      <w:pPr>
        <w:pStyle w:val="ConsPlusNormal"/>
        <w:jc w:val="right"/>
      </w:pPr>
      <w:r>
        <w:t>к Порядку проведения конкурса</w:t>
      </w:r>
    </w:p>
    <w:p w:rsidR="004C3FB3" w:rsidRDefault="004C3FB3">
      <w:pPr>
        <w:pStyle w:val="ConsPlusNormal"/>
        <w:jc w:val="right"/>
      </w:pPr>
      <w:r>
        <w:t xml:space="preserve">на замещение </w:t>
      </w:r>
      <w:proofErr w:type="gramStart"/>
      <w:r>
        <w:t>вакантной</w:t>
      </w:r>
      <w:proofErr w:type="gramEnd"/>
    </w:p>
    <w:p w:rsidR="004C3FB3" w:rsidRDefault="004C3FB3">
      <w:pPr>
        <w:pStyle w:val="ConsPlusNormal"/>
        <w:jc w:val="right"/>
      </w:pPr>
      <w:r>
        <w:t>должности нотариуса</w:t>
      </w:r>
    </w:p>
    <w:p w:rsidR="004C3FB3" w:rsidRDefault="004C3FB3" w:rsidP="004C3FB3">
      <w:pPr>
        <w:pStyle w:val="ConsPlusNormal"/>
        <w:jc w:val="center"/>
      </w:pPr>
      <w:r>
        <w:rPr>
          <w:color w:val="392C69"/>
        </w:rPr>
        <w:t>Список изменяющих документов</w:t>
      </w:r>
    </w:p>
    <w:p w:rsidR="004C3FB3" w:rsidRDefault="004C3FB3" w:rsidP="004C3FB3">
      <w:pPr>
        <w:spacing w:after="1"/>
        <w:jc w:val="center"/>
      </w:pPr>
      <w:r>
        <w:rPr>
          <w:color w:val="392C69"/>
        </w:rPr>
        <w:t xml:space="preserve">(введено </w:t>
      </w:r>
      <w:hyperlink r:id="rId10" w:history="1">
        <w:r>
          <w:rPr>
            <w:color w:val="0000FF"/>
          </w:rPr>
          <w:t>Приказом</w:t>
        </w:r>
      </w:hyperlink>
      <w:r>
        <w:rPr>
          <w:color w:val="392C69"/>
        </w:rPr>
        <w:t xml:space="preserve"> Минюста России от 02.10.2019 № 221)</w:t>
      </w:r>
    </w:p>
    <w:p w:rsidR="004C3FB3" w:rsidRDefault="004C3FB3">
      <w:pPr>
        <w:pStyle w:val="ConsPlusNormal"/>
        <w:jc w:val="both"/>
      </w:pPr>
    </w:p>
    <w:p w:rsidR="004C3FB3" w:rsidRDefault="004C3FB3">
      <w:pPr>
        <w:pStyle w:val="ConsPlusNormal"/>
        <w:jc w:val="both"/>
      </w:pPr>
      <w:r>
        <w:t>Рекомендуемый образец</w:t>
      </w:r>
    </w:p>
    <w:p w:rsidR="004C3FB3" w:rsidRDefault="004C3FB3">
      <w:pPr>
        <w:pStyle w:val="ConsPlusNormal"/>
        <w:jc w:val="both"/>
      </w:pPr>
    </w:p>
    <w:p w:rsidR="004C3FB3" w:rsidRDefault="004C3FB3">
      <w:pPr>
        <w:pStyle w:val="ConsPlusNonformat"/>
        <w:jc w:val="both"/>
      </w:pPr>
      <w:r>
        <w:t xml:space="preserve">                                       Начальнику _________________________</w:t>
      </w:r>
    </w:p>
    <w:p w:rsidR="004C3FB3" w:rsidRDefault="004C3FB3">
      <w:pPr>
        <w:pStyle w:val="ConsPlusNonformat"/>
        <w:jc w:val="both"/>
      </w:pPr>
      <w:r>
        <w:t xml:space="preserve">                                            </w:t>
      </w:r>
      <w:proofErr w:type="gramStart"/>
      <w:r>
        <w:t>(наименование территориального</w:t>
      </w:r>
      <w:proofErr w:type="gramEnd"/>
    </w:p>
    <w:p w:rsidR="004C3FB3" w:rsidRDefault="004C3FB3">
      <w:pPr>
        <w:pStyle w:val="ConsPlusNonformat"/>
        <w:jc w:val="both"/>
      </w:pPr>
      <w:r>
        <w:t xml:space="preserve">                                               органа Минюста России)</w:t>
      </w:r>
    </w:p>
    <w:p w:rsidR="004C3FB3" w:rsidRDefault="004C3FB3">
      <w:pPr>
        <w:pStyle w:val="ConsPlusNonformat"/>
        <w:jc w:val="both"/>
      </w:pPr>
    </w:p>
    <w:p w:rsidR="004C3FB3" w:rsidRDefault="004C3FB3">
      <w:pPr>
        <w:pStyle w:val="ConsPlusNonformat"/>
        <w:jc w:val="both"/>
      </w:pPr>
      <w:r>
        <w:t xml:space="preserve">                                       ____________________________________</w:t>
      </w:r>
    </w:p>
    <w:p w:rsidR="004C3FB3" w:rsidRDefault="004C3FB3">
      <w:pPr>
        <w:pStyle w:val="ConsPlusNonformat"/>
        <w:jc w:val="both"/>
      </w:pPr>
      <w:r>
        <w:t xml:space="preserve">                                       </w:t>
      </w:r>
      <w:proofErr w:type="gramStart"/>
      <w:r>
        <w:t>(фамилия, имя отчество (при наличии)</w:t>
      </w:r>
      <w:proofErr w:type="gramEnd"/>
    </w:p>
    <w:p w:rsidR="004C3FB3" w:rsidRDefault="004C3FB3">
      <w:pPr>
        <w:pStyle w:val="ConsPlusNonformat"/>
        <w:jc w:val="both"/>
      </w:pPr>
      <w:r>
        <w:t xml:space="preserve">                                           лица, победившего в конкурсе</w:t>
      </w:r>
    </w:p>
    <w:p w:rsidR="004C3FB3" w:rsidRDefault="004C3FB3">
      <w:pPr>
        <w:pStyle w:val="ConsPlusNonformat"/>
        <w:jc w:val="both"/>
      </w:pPr>
    </w:p>
    <w:p w:rsidR="004C3FB3" w:rsidRDefault="004C3FB3">
      <w:pPr>
        <w:pStyle w:val="ConsPlusNonformat"/>
        <w:jc w:val="both"/>
      </w:pPr>
      <w:bookmarkStart w:id="21" w:name="P703"/>
      <w:bookmarkEnd w:id="21"/>
      <w:r>
        <w:t xml:space="preserve">                                 Заявление</w:t>
      </w:r>
    </w:p>
    <w:p w:rsidR="004C3FB3" w:rsidRDefault="004C3FB3">
      <w:pPr>
        <w:pStyle w:val="ConsPlusNonformat"/>
        <w:jc w:val="both"/>
      </w:pPr>
    </w:p>
    <w:p w:rsidR="004C3FB3" w:rsidRDefault="004C3FB3">
      <w:pPr>
        <w:pStyle w:val="ConsPlusNonformat"/>
        <w:jc w:val="both"/>
      </w:pPr>
      <w:r>
        <w:t xml:space="preserve">    В связи с победой в конкурсе от ________________ г. прошу издать приказ</w:t>
      </w:r>
    </w:p>
    <w:p w:rsidR="004C3FB3" w:rsidRDefault="004C3FB3">
      <w:pPr>
        <w:pStyle w:val="ConsPlusNonformat"/>
        <w:jc w:val="both"/>
      </w:pPr>
      <w:r>
        <w:t xml:space="preserve">                                    </w:t>
      </w:r>
      <w:proofErr w:type="gramStart"/>
      <w:r>
        <w:t>(дата проведения</w:t>
      </w:r>
      <w:proofErr w:type="gramEnd"/>
    </w:p>
    <w:p w:rsidR="004C3FB3" w:rsidRDefault="004C3FB3">
      <w:pPr>
        <w:pStyle w:val="ConsPlusNonformat"/>
        <w:jc w:val="both"/>
      </w:pPr>
      <w:r>
        <w:t xml:space="preserve">                                        конкурса)</w:t>
      </w:r>
    </w:p>
    <w:p w:rsidR="004C3FB3" w:rsidRDefault="004C3FB3">
      <w:pPr>
        <w:pStyle w:val="ConsPlusNonformat"/>
        <w:jc w:val="both"/>
      </w:pPr>
      <w:r>
        <w:t xml:space="preserve">о наделении меня полномочиями нотариуса </w:t>
      </w:r>
      <w:proofErr w:type="gramStart"/>
      <w:r>
        <w:t>в</w:t>
      </w:r>
      <w:proofErr w:type="gramEnd"/>
      <w:r>
        <w:t xml:space="preserve"> ________________________________.</w:t>
      </w:r>
    </w:p>
    <w:p w:rsidR="004C3FB3" w:rsidRDefault="004C3FB3">
      <w:pPr>
        <w:pStyle w:val="ConsPlusNonformat"/>
        <w:jc w:val="both"/>
      </w:pPr>
      <w:r>
        <w:t xml:space="preserve">                                                (нотариальный округ)</w:t>
      </w:r>
    </w:p>
    <w:p w:rsidR="004C3FB3" w:rsidRDefault="004C3FB3">
      <w:pPr>
        <w:pStyle w:val="ConsPlusNonformat"/>
        <w:jc w:val="both"/>
      </w:pPr>
      <w:r>
        <w:t xml:space="preserve">    Для  внесения  сведений  в  отношении  меня  в реестр нотариусов и лиц,</w:t>
      </w:r>
    </w:p>
    <w:p w:rsidR="004C3FB3" w:rsidRDefault="004C3FB3">
      <w:pPr>
        <w:pStyle w:val="ConsPlusNonformat"/>
        <w:jc w:val="both"/>
      </w:pPr>
      <w:proofErr w:type="gramStart"/>
      <w:r>
        <w:t>сдавших</w:t>
      </w:r>
      <w:proofErr w:type="gramEnd"/>
      <w:r>
        <w:t xml:space="preserve"> квалификационный экзамен, сообщаю следующие сведения:</w:t>
      </w:r>
    </w:p>
    <w:p w:rsidR="004C3FB3" w:rsidRDefault="004C3FB3">
      <w:pPr>
        <w:pStyle w:val="ConsPlusNonformat"/>
        <w:jc w:val="both"/>
      </w:pPr>
      <w:r>
        <w:t xml:space="preserve">    фамилия, имя, отчество (при наличии);</w:t>
      </w:r>
    </w:p>
    <w:p w:rsidR="004C3FB3" w:rsidRDefault="004C3FB3">
      <w:pPr>
        <w:pStyle w:val="ConsPlusNonformat"/>
        <w:jc w:val="both"/>
      </w:pPr>
      <w:r>
        <w:t xml:space="preserve">    дата рождения;</w:t>
      </w:r>
    </w:p>
    <w:p w:rsidR="004C3FB3" w:rsidRDefault="004C3FB3">
      <w:pPr>
        <w:pStyle w:val="ConsPlusNonformat"/>
        <w:jc w:val="both"/>
      </w:pPr>
      <w:r>
        <w:t xml:space="preserve">    место рождения;</w:t>
      </w:r>
    </w:p>
    <w:p w:rsidR="004C3FB3" w:rsidRDefault="004C3FB3">
      <w:pPr>
        <w:pStyle w:val="ConsPlusNonformat"/>
        <w:jc w:val="both"/>
      </w:pPr>
      <w:r>
        <w:t xml:space="preserve">    пол;</w:t>
      </w:r>
    </w:p>
    <w:p w:rsidR="004C3FB3" w:rsidRDefault="004C3FB3">
      <w:pPr>
        <w:pStyle w:val="ConsPlusNonformat"/>
        <w:jc w:val="both"/>
      </w:pPr>
      <w:r>
        <w:t xml:space="preserve">    </w:t>
      </w:r>
      <w:proofErr w:type="gramStart"/>
      <w:r>
        <w:t>наименование  и  реквизиты  документа, удостоверяющего личность (серия,</w:t>
      </w:r>
      <w:proofErr w:type="gramEnd"/>
    </w:p>
    <w:p w:rsidR="004C3FB3" w:rsidRDefault="004C3FB3">
      <w:pPr>
        <w:pStyle w:val="ConsPlusNonformat"/>
        <w:jc w:val="both"/>
      </w:pPr>
      <w:r>
        <w:t>номер, кем выдан, дата выдачи, код подразделения);</w:t>
      </w:r>
    </w:p>
    <w:p w:rsidR="004C3FB3" w:rsidRDefault="004C3FB3">
      <w:pPr>
        <w:pStyle w:val="ConsPlusNonformat"/>
        <w:jc w:val="both"/>
      </w:pPr>
      <w:r>
        <w:t xml:space="preserve">    нотариальный округ;</w:t>
      </w:r>
    </w:p>
    <w:p w:rsidR="004C3FB3" w:rsidRDefault="004C3FB3">
      <w:pPr>
        <w:pStyle w:val="ConsPlusNonformat"/>
        <w:jc w:val="both"/>
      </w:pPr>
      <w:r>
        <w:t xml:space="preserve">    адрес  помещения для осуществления нотариальной деятельности нотариуса,</w:t>
      </w:r>
    </w:p>
    <w:p w:rsidR="004C3FB3" w:rsidRDefault="004C3FB3">
      <w:pPr>
        <w:pStyle w:val="ConsPlusNonformat"/>
        <w:jc w:val="both"/>
      </w:pPr>
      <w:proofErr w:type="gramStart"/>
      <w:r>
        <w:t>занимающегося</w:t>
      </w:r>
      <w:proofErr w:type="gramEnd"/>
      <w:r>
        <w:t xml:space="preserve"> частной практикой;</w:t>
      </w:r>
    </w:p>
    <w:p w:rsidR="004C3FB3" w:rsidRDefault="004C3FB3">
      <w:pPr>
        <w:pStyle w:val="ConsPlusNonformat"/>
        <w:jc w:val="both"/>
      </w:pPr>
      <w:r>
        <w:t xml:space="preserve">    номер рабочего телефона нотариуса;</w:t>
      </w:r>
    </w:p>
    <w:p w:rsidR="004C3FB3" w:rsidRDefault="004C3FB3">
      <w:pPr>
        <w:pStyle w:val="ConsPlusNonformat"/>
        <w:jc w:val="both"/>
      </w:pPr>
      <w:r>
        <w:t xml:space="preserve">    адрес электронной почты нотариуса.</w:t>
      </w:r>
    </w:p>
    <w:p w:rsidR="004C3FB3" w:rsidRDefault="004C3FB3">
      <w:pPr>
        <w:pStyle w:val="ConsPlusNonformat"/>
        <w:jc w:val="both"/>
      </w:pPr>
    </w:p>
    <w:p w:rsidR="004C3FB3" w:rsidRDefault="004C3FB3">
      <w:pPr>
        <w:pStyle w:val="ConsPlusNonformat"/>
        <w:jc w:val="both"/>
      </w:pPr>
      <w:r>
        <w:t>Подпись                                                 Расшифровка подписи</w:t>
      </w:r>
    </w:p>
    <w:p w:rsidR="004C3FB3" w:rsidRDefault="004C3FB3">
      <w:pPr>
        <w:pStyle w:val="ConsPlusNonformat"/>
        <w:jc w:val="both"/>
      </w:pPr>
    </w:p>
    <w:p w:rsidR="004C3FB3" w:rsidRDefault="004C3FB3">
      <w:pPr>
        <w:pStyle w:val="ConsPlusNonformat"/>
        <w:jc w:val="both"/>
      </w:pPr>
      <w:r>
        <w:t xml:space="preserve">                                                                       Дата</w:t>
      </w:r>
    </w:p>
    <w:p w:rsidR="004C3FB3" w:rsidRDefault="004C3FB3">
      <w:pPr>
        <w:pStyle w:val="ConsPlusNormal"/>
        <w:jc w:val="both"/>
      </w:pPr>
    </w:p>
    <w:sectPr w:rsidR="004C3FB3" w:rsidSect="004C3FB3">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446" w:rsidRDefault="00022446" w:rsidP="00893F66">
      <w:pPr>
        <w:spacing w:after="0" w:line="240" w:lineRule="auto"/>
      </w:pPr>
      <w:r>
        <w:separator/>
      </w:r>
    </w:p>
  </w:endnote>
  <w:endnote w:type="continuationSeparator" w:id="0">
    <w:p w:rsidR="00022446" w:rsidRDefault="00022446" w:rsidP="0089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446" w:rsidRDefault="00022446" w:rsidP="00893F66">
      <w:pPr>
        <w:spacing w:after="0" w:line="240" w:lineRule="auto"/>
      </w:pPr>
      <w:r>
        <w:separator/>
      </w:r>
    </w:p>
  </w:footnote>
  <w:footnote w:type="continuationSeparator" w:id="0">
    <w:p w:rsidR="00022446" w:rsidRDefault="00022446" w:rsidP="00893F66">
      <w:pPr>
        <w:spacing w:after="0" w:line="240" w:lineRule="auto"/>
      </w:pPr>
      <w:r>
        <w:continuationSeparator/>
      </w:r>
    </w:p>
  </w:footnote>
  <w:footnote w:id="1">
    <w:p w:rsidR="00893F66" w:rsidRDefault="00893F66" w:rsidP="00893F66">
      <w:pPr>
        <w:pStyle w:val="ConsPlusNormal"/>
        <w:ind w:firstLine="540"/>
        <w:jc w:val="both"/>
      </w:pPr>
      <w:r w:rsidRPr="00893F66">
        <w:rPr>
          <w:rStyle w:val="a6"/>
          <w:sz w:val="20"/>
        </w:rPr>
        <w:footnoteRef/>
      </w:r>
      <w:r w:rsidRPr="00893F66">
        <w:rPr>
          <w:sz w:val="20"/>
        </w:rPr>
        <w:t xml:space="preserve"> </w:t>
      </w:r>
      <w:r w:rsidRPr="00893F66">
        <w:rPr>
          <w:rFonts w:ascii="Times New Roman" w:hAnsi="Times New Roman" w:cs="Times New Roman"/>
          <w:sz w:val="20"/>
        </w:rPr>
        <w:t xml:space="preserve">Приказ </w:t>
      </w:r>
      <w:proofErr w:type="spellStart"/>
      <w:r w:rsidRPr="00893F66">
        <w:rPr>
          <w:rFonts w:ascii="Times New Roman" w:hAnsi="Times New Roman" w:cs="Times New Roman"/>
          <w:sz w:val="20"/>
        </w:rPr>
        <w:t>Минобрнауки</w:t>
      </w:r>
      <w:proofErr w:type="spellEnd"/>
      <w:r w:rsidRPr="00893F66">
        <w:rPr>
          <w:rFonts w:ascii="Times New Roman" w:hAnsi="Times New Roman" w:cs="Times New Roman"/>
          <w:sz w:val="20"/>
        </w:rPr>
        <w:t xml:space="preserve"> России от 23.10.2017 № 1027 "Об утверждении номенклатуры научных специальностей, по которым присуждаются ученые степени" (зарегистрирован Минюстом России 20.11.2017, регистрационный № 48962) с изменениями, внесенными приказом </w:t>
      </w:r>
      <w:proofErr w:type="spellStart"/>
      <w:r w:rsidRPr="00893F66">
        <w:rPr>
          <w:rFonts w:ascii="Times New Roman" w:hAnsi="Times New Roman" w:cs="Times New Roman"/>
          <w:sz w:val="20"/>
        </w:rPr>
        <w:t>Минобрнауки</w:t>
      </w:r>
      <w:proofErr w:type="spellEnd"/>
      <w:r w:rsidRPr="00893F66">
        <w:rPr>
          <w:rFonts w:ascii="Times New Roman" w:hAnsi="Times New Roman" w:cs="Times New Roman"/>
          <w:sz w:val="20"/>
        </w:rPr>
        <w:t xml:space="preserve"> России от 23.03.2018 № 209 (зарегистрирован Минюстом России 02.04.2018, регистрационный № 50580)</w:t>
      </w:r>
      <w:proofErr w:type="gramStart"/>
      <w:r w:rsidRPr="00893F66">
        <w:rPr>
          <w:rFonts w:ascii="Times New Roman" w:hAnsi="Times New Roman" w:cs="Times New Roman"/>
          <w:sz w:val="20"/>
        </w:rPr>
        <w:t>.</w:t>
      </w:r>
      <w:proofErr w:type="gramEnd"/>
      <w:r>
        <w:rPr>
          <w:rFonts w:ascii="Times New Roman" w:hAnsi="Times New Roman" w:cs="Times New Roman"/>
          <w:sz w:val="20"/>
        </w:rPr>
        <w:t xml:space="preserve"> </w:t>
      </w:r>
      <w:r w:rsidRPr="00893F66">
        <w:rPr>
          <w:rFonts w:ascii="Times New Roman" w:hAnsi="Times New Roman" w:cs="Times New Roman"/>
          <w:sz w:val="20"/>
        </w:rPr>
        <w:t>(</w:t>
      </w:r>
      <w:proofErr w:type="gramStart"/>
      <w:r w:rsidRPr="00893F66">
        <w:rPr>
          <w:rFonts w:ascii="Times New Roman" w:hAnsi="Times New Roman" w:cs="Times New Roman"/>
          <w:sz w:val="20"/>
        </w:rPr>
        <w:t>с</w:t>
      </w:r>
      <w:proofErr w:type="gramEnd"/>
      <w:r w:rsidRPr="00893F66">
        <w:rPr>
          <w:rFonts w:ascii="Times New Roman" w:hAnsi="Times New Roman" w:cs="Times New Roman"/>
          <w:sz w:val="20"/>
        </w:rPr>
        <w:t>носка введена Приказом Минюста России от 02.10.2019 № 221)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FB3"/>
    <w:rsid w:val="00022446"/>
    <w:rsid w:val="00190185"/>
    <w:rsid w:val="003E71FF"/>
    <w:rsid w:val="004C3FB3"/>
    <w:rsid w:val="00516813"/>
    <w:rsid w:val="00893F66"/>
    <w:rsid w:val="00E26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3F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3F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3F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C3F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C3F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C3F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C3F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C3FB3"/>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C3FB3"/>
    <w:rPr>
      <w:color w:val="0000FF" w:themeColor="hyperlink"/>
      <w:u w:val="single"/>
    </w:rPr>
  </w:style>
  <w:style w:type="paragraph" w:styleId="a4">
    <w:name w:val="footnote text"/>
    <w:basedOn w:val="a"/>
    <w:link w:val="a5"/>
    <w:uiPriority w:val="99"/>
    <w:semiHidden/>
    <w:unhideWhenUsed/>
    <w:rsid w:val="00893F66"/>
    <w:pPr>
      <w:spacing w:after="0" w:line="240" w:lineRule="auto"/>
    </w:pPr>
    <w:rPr>
      <w:sz w:val="20"/>
      <w:szCs w:val="20"/>
    </w:rPr>
  </w:style>
  <w:style w:type="character" w:customStyle="1" w:styleId="a5">
    <w:name w:val="Текст сноски Знак"/>
    <w:basedOn w:val="a0"/>
    <w:link w:val="a4"/>
    <w:uiPriority w:val="99"/>
    <w:semiHidden/>
    <w:rsid w:val="00893F66"/>
    <w:rPr>
      <w:sz w:val="20"/>
      <w:szCs w:val="20"/>
    </w:rPr>
  </w:style>
  <w:style w:type="character" w:styleId="a6">
    <w:name w:val="footnote reference"/>
    <w:basedOn w:val="a0"/>
    <w:uiPriority w:val="99"/>
    <w:semiHidden/>
    <w:unhideWhenUsed/>
    <w:rsid w:val="00893F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3F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3F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3F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C3F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C3F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C3F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C3F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C3FB3"/>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C3FB3"/>
    <w:rPr>
      <w:color w:val="0000FF" w:themeColor="hyperlink"/>
      <w:u w:val="single"/>
    </w:rPr>
  </w:style>
  <w:style w:type="paragraph" w:styleId="a4">
    <w:name w:val="footnote text"/>
    <w:basedOn w:val="a"/>
    <w:link w:val="a5"/>
    <w:uiPriority w:val="99"/>
    <w:semiHidden/>
    <w:unhideWhenUsed/>
    <w:rsid w:val="00893F66"/>
    <w:pPr>
      <w:spacing w:after="0" w:line="240" w:lineRule="auto"/>
    </w:pPr>
    <w:rPr>
      <w:sz w:val="20"/>
      <w:szCs w:val="20"/>
    </w:rPr>
  </w:style>
  <w:style w:type="character" w:customStyle="1" w:styleId="a5">
    <w:name w:val="Текст сноски Знак"/>
    <w:basedOn w:val="a0"/>
    <w:link w:val="a4"/>
    <w:uiPriority w:val="99"/>
    <w:semiHidden/>
    <w:rsid w:val="00893F66"/>
    <w:rPr>
      <w:sz w:val="20"/>
      <w:szCs w:val="20"/>
    </w:rPr>
  </w:style>
  <w:style w:type="character" w:styleId="a6">
    <w:name w:val="footnote reference"/>
    <w:basedOn w:val="a0"/>
    <w:uiPriority w:val="99"/>
    <w:semiHidden/>
    <w:unhideWhenUsed/>
    <w:rsid w:val="00893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2B7083BA91A3EDC8D2EC63FF66A5981E8F14C12224FDFB0A00C7E10940F4BDF5317A1D42E1696F01FEFFAA5D57EC99C68BC0C4BF96D5C2O9g8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D72B7083BA91A3EDC8D2EC63FF66A5981E8F14C12224FDFB0A00C7E10940F4BDF5317A1D42E1696E0BFEFFAA5D57EC99C68BC0C4BF96D5C2O9g8I" TargetMode="External"/><Relationship Id="rId4" Type="http://schemas.openxmlformats.org/officeDocument/2006/relationships/settings" Target="settings.xml"/><Relationship Id="rId9" Type="http://schemas.openxmlformats.org/officeDocument/2006/relationships/hyperlink" Target="consultantplus://offline/ref=D72B7083BA91A3EDC8D2EC63FF66A5981E8F14C12224FDFB0A00C7E10940F4BDF5317A1D42E1696E09FEFFAA5D57EC99C68BC0C4BF96D5C2O9g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F66AC-7118-4385-B041-D6A339E4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9481</Words>
  <Characters>54043</Characters>
  <Application>Microsoft Office Word</Application>
  <DocSecurity>0</DocSecurity>
  <Lines>450</Lines>
  <Paragraphs>126</Paragraphs>
  <ScaleCrop>false</ScaleCrop>
  <Company/>
  <LinksUpToDate>false</LinksUpToDate>
  <CharactersWithSpaces>63398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ЕгороваВН</dc:creator>
  <cp:lastModifiedBy>ЕгороваВН</cp:lastModifiedBy>
  <cp:revision>3</cp:revision>
  <dcterms:created xsi:type="dcterms:W3CDTF">2019-10-11T08:32:00Z</dcterms:created>
  <dcterms:modified xsi:type="dcterms:W3CDTF">2019-10-11T10:03:00Z</dcterms:modified>
</cp:coreProperties>
</file>