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55" w:rsidRDefault="00972055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лиц, допущенных к участию к конкурсу </w:t>
      </w:r>
    </w:p>
    <w:p w:rsidR="00972055" w:rsidRDefault="000F6AE6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замещение </w:t>
      </w:r>
      <w:r w:rsidR="00972055">
        <w:rPr>
          <w:b/>
          <w:sz w:val="28"/>
          <w:szCs w:val="28"/>
        </w:rPr>
        <w:t>вакантн</w:t>
      </w:r>
      <w:r>
        <w:rPr>
          <w:b/>
          <w:sz w:val="28"/>
          <w:szCs w:val="28"/>
        </w:rPr>
        <w:t>ой</w:t>
      </w:r>
      <w:r w:rsidR="00972055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и</w:t>
      </w:r>
      <w:r w:rsidR="00972055">
        <w:rPr>
          <w:b/>
          <w:sz w:val="28"/>
          <w:szCs w:val="28"/>
        </w:rPr>
        <w:t xml:space="preserve"> нотариус</w:t>
      </w:r>
      <w:r>
        <w:rPr>
          <w:b/>
          <w:sz w:val="28"/>
          <w:szCs w:val="28"/>
        </w:rPr>
        <w:t xml:space="preserve">а нотариального округа </w:t>
      </w:r>
      <w:r w:rsidR="003C29B4">
        <w:rPr>
          <w:b/>
          <w:sz w:val="28"/>
          <w:szCs w:val="28"/>
        </w:rPr>
        <w:t>Камышинский</w:t>
      </w:r>
      <w:r>
        <w:rPr>
          <w:b/>
          <w:sz w:val="28"/>
          <w:szCs w:val="28"/>
        </w:rPr>
        <w:t xml:space="preserve"> район Волгоградской области</w:t>
      </w:r>
    </w:p>
    <w:p w:rsidR="00972055" w:rsidRDefault="00972055" w:rsidP="00972055">
      <w:pPr>
        <w:ind w:firstLine="709"/>
        <w:jc w:val="both"/>
        <w:rPr>
          <w:sz w:val="28"/>
          <w:szCs w:val="28"/>
        </w:rPr>
      </w:pPr>
    </w:p>
    <w:p w:rsidR="00972055" w:rsidRDefault="003C29B4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972055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972055">
        <w:rPr>
          <w:sz w:val="28"/>
          <w:szCs w:val="28"/>
        </w:rPr>
        <w:t xml:space="preserve"> 2026 года распоряжением Управления Минюста России по Волгоградской области № </w:t>
      </w:r>
      <w:r w:rsidR="007C5595">
        <w:rPr>
          <w:sz w:val="28"/>
          <w:szCs w:val="28"/>
        </w:rPr>
        <w:t>608</w:t>
      </w:r>
      <w:r w:rsidR="00972055">
        <w:rPr>
          <w:sz w:val="28"/>
          <w:szCs w:val="28"/>
        </w:rPr>
        <w:t>-р принято ращение по допуску лиц, желающих участвовать в конкурсе на замещение 1 (одной) вакантной должности нотариус</w:t>
      </w:r>
      <w:r w:rsidR="008C7477">
        <w:rPr>
          <w:sz w:val="28"/>
          <w:szCs w:val="28"/>
        </w:rPr>
        <w:t>а</w:t>
      </w:r>
      <w:r w:rsidR="00972055">
        <w:rPr>
          <w:sz w:val="28"/>
          <w:szCs w:val="28"/>
        </w:rPr>
        <w:t>, занимающ</w:t>
      </w:r>
      <w:r w:rsidR="008C7477">
        <w:rPr>
          <w:sz w:val="28"/>
          <w:szCs w:val="28"/>
        </w:rPr>
        <w:t>егося</w:t>
      </w:r>
      <w:r w:rsidR="00972055">
        <w:rPr>
          <w:sz w:val="28"/>
          <w:szCs w:val="28"/>
        </w:rPr>
        <w:t xml:space="preserve"> частной практикой, </w:t>
      </w:r>
      <w:r w:rsidR="000F6AE6">
        <w:rPr>
          <w:sz w:val="28"/>
          <w:szCs w:val="28"/>
        </w:rPr>
        <w:t xml:space="preserve">в нотариальном округе </w:t>
      </w:r>
      <w:r w:rsidR="007C5595">
        <w:rPr>
          <w:sz w:val="28"/>
          <w:szCs w:val="28"/>
        </w:rPr>
        <w:t>Камышинский</w:t>
      </w:r>
      <w:r w:rsidR="000F6AE6">
        <w:rPr>
          <w:sz w:val="28"/>
          <w:szCs w:val="28"/>
        </w:rPr>
        <w:t xml:space="preserve"> </w:t>
      </w:r>
      <w:r w:rsidR="00972055">
        <w:rPr>
          <w:sz w:val="28"/>
          <w:szCs w:val="28"/>
        </w:rPr>
        <w:t>район</w:t>
      </w:r>
      <w:r w:rsidR="000F6AE6">
        <w:rPr>
          <w:sz w:val="28"/>
          <w:szCs w:val="28"/>
        </w:rPr>
        <w:t xml:space="preserve"> Волгоградской области</w:t>
      </w:r>
      <w:r w:rsidR="00972055">
        <w:rPr>
          <w:sz w:val="28"/>
          <w:szCs w:val="28"/>
        </w:rPr>
        <w:t>.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распоряжения Управления Минюста России по Волгоградской области к участию в конкурсе на замещение вакантных должностей нотариусов, допущены: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</w:p>
    <w:p w:rsidR="00FB5599" w:rsidRPr="00FB5599" w:rsidRDefault="007C5595" w:rsidP="00FB5599">
      <w:pPr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Карпенко Екатерина Николаевна</w:t>
      </w:r>
      <w:r w:rsidR="00FB5599" w:rsidRPr="00FB5599">
        <w:rPr>
          <w:sz w:val="28"/>
          <w:szCs w:val="28"/>
        </w:rPr>
        <w:t>;</w:t>
      </w:r>
    </w:p>
    <w:p w:rsidR="00972055" w:rsidRDefault="007C5595" w:rsidP="00FB5599">
      <w:pPr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Чирскова Марина Викторовна</w:t>
      </w:r>
      <w:r w:rsidR="00FB5599">
        <w:rPr>
          <w:sz w:val="28"/>
          <w:szCs w:val="28"/>
        </w:rPr>
        <w:t>.</w:t>
      </w:r>
    </w:p>
    <w:p w:rsidR="00972055" w:rsidRDefault="00972055" w:rsidP="00972055">
      <w:pPr>
        <w:tabs>
          <w:tab w:val="left" w:pos="1134"/>
        </w:tabs>
        <w:jc w:val="both"/>
        <w:rPr>
          <w:sz w:val="28"/>
          <w:szCs w:val="28"/>
        </w:rPr>
      </w:pPr>
    </w:p>
    <w:p w:rsidR="00972055" w:rsidRDefault="001C3EC2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</w:t>
      </w:r>
      <w:r w:rsidR="00972055">
        <w:rPr>
          <w:sz w:val="28"/>
          <w:szCs w:val="28"/>
        </w:rPr>
        <w:t>онкурс</w:t>
      </w:r>
      <w:r>
        <w:rPr>
          <w:sz w:val="28"/>
          <w:szCs w:val="28"/>
        </w:rPr>
        <w:t xml:space="preserve">а </w:t>
      </w:r>
      <w:r w:rsidR="00972055">
        <w:rPr>
          <w:sz w:val="28"/>
          <w:szCs w:val="28"/>
        </w:rPr>
        <w:t>назначен</w:t>
      </w:r>
      <w:r>
        <w:rPr>
          <w:sz w:val="28"/>
          <w:szCs w:val="28"/>
        </w:rPr>
        <w:t>о</w:t>
      </w:r>
      <w:r w:rsidR="007C5595">
        <w:rPr>
          <w:sz w:val="28"/>
          <w:szCs w:val="28"/>
        </w:rPr>
        <w:t xml:space="preserve"> на17 июля</w:t>
      </w:r>
      <w:bookmarkStart w:id="0" w:name="_GoBack"/>
      <w:bookmarkEnd w:id="0"/>
      <w:r w:rsidR="00972055">
        <w:rPr>
          <w:sz w:val="28"/>
          <w:szCs w:val="28"/>
        </w:rPr>
        <w:t xml:space="preserve"> 2026 года с 10:00</w:t>
      </w:r>
      <w:r w:rsidR="00910603">
        <w:rPr>
          <w:sz w:val="28"/>
          <w:szCs w:val="28"/>
        </w:rPr>
        <w:t xml:space="preserve"> мск.</w:t>
      </w:r>
      <w:r w:rsidR="00972055">
        <w:rPr>
          <w:sz w:val="28"/>
          <w:szCs w:val="28"/>
        </w:rPr>
        <w:t xml:space="preserve"> в помещении Нотариальной палаты Волгоградской области.</w:t>
      </w:r>
    </w:p>
    <w:p w:rsidR="00972055" w:rsidRDefault="00972055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0556B1" w:rsidRDefault="000556B1"/>
    <w:sectPr w:rsidR="000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A66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AD5418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9B"/>
    <w:rsid w:val="000556B1"/>
    <w:rsid w:val="000F6AE6"/>
    <w:rsid w:val="001C3EC2"/>
    <w:rsid w:val="003C29B4"/>
    <w:rsid w:val="004B699B"/>
    <w:rsid w:val="00751DEB"/>
    <w:rsid w:val="00754A0B"/>
    <w:rsid w:val="007C5595"/>
    <w:rsid w:val="008C7477"/>
    <w:rsid w:val="00910603"/>
    <w:rsid w:val="00972055"/>
    <w:rsid w:val="00CB5209"/>
    <w:rsid w:val="00F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Куликова</cp:lastModifiedBy>
  <cp:revision>12</cp:revision>
  <cp:lastPrinted>2026-07-14T06:24:00Z</cp:lastPrinted>
  <dcterms:created xsi:type="dcterms:W3CDTF">2026-02-24T08:31:00Z</dcterms:created>
  <dcterms:modified xsi:type="dcterms:W3CDTF">2026-07-14T06:24:00Z</dcterms:modified>
</cp:coreProperties>
</file>