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9BF" w:rsidRPr="00FB2B3A" w:rsidRDefault="000519BF" w:rsidP="00E704F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2B3A">
        <w:rPr>
          <w:rFonts w:ascii="Times New Roman" w:hAnsi="Times New Roman" w:cs="Times New Roman"/>
          <w:sz w:val="20"/>
          <w:szCs w:val="20"/>
        </w:rPr>
        <w:t>Список политических партий, иных общественных объединений,</w:t>
      </w:r>
    </w:p>
    <w:p w:rsidR="000519BF" w:rsidRPr="00FB2B3A" w:rsidRDefault="000519BF" w:rsidP="00E704F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B2B3A">
        <w:rPr>
          <w:rFonts w:ascii="Times New Roman" w:hAnsi="Times New Roman" w:cs="Times New Roman"/>
          <w:sz w:val="20"/>
          <w:szCs w:val="20"/>
        </w:rPr>
        <w:t>имеющих</w:t>
      </w:r>
      <w:proofErr w:type="gramEnd"/>
      <w:r w:rsidRPr="00FB2B3A">
        <w:rPr>
          <w:rFonts w:ascii="Times New Roman" w:hAnsi="Times New Roman" w:cs="Times New Roman"/>
          <w:sz w:val="20"/>
          <w:szCs w:val="20"/>
        </w:rPr>
        <w:t xml:space="preserve"> право в соответствии с Федеральным законом от 11.07.2001 № 95-ФЗ</w:t>
      </w:r>
    </w:p>
    <w:p w:rsidR="00D82DB8" w:rsidRDefault="000519BF" w:rsidP="00E704F7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r w:rsidRPr="00FB2B3A">
        <w:rPr>
          <w:rFonts w:ascii="Times New Roman" w:hAnsi="Times New Roman" w:cs="Times New Roman"/>
        </w:rPr>
        <w:t>«О политических партиях» и Федеральным законом от 12.06.2002 № 67-ФЗ «Об основных гарантиях избирательных прав и права на участие в референдуме граждан Российской Федерации» принимать участие в качестве избирател</w:t>
      </w:r>
      <w:r w:rsidR="007F11B0">
        <w:rPr>
          <w:rFonts w:ascii="Times New Roman" w:hAnsi="Times New Roman" w:cs="Times New Roman"/>
        </w:rPr>
        <w:t xml:space="preserve">ьных объединений </w:t>
      </w:r>
      <w:r w:rsidR="00D82DB8">
        <w:rPr>
          <w:rFonts w:ascii="Times New Roman" w:hAnsi="Times New Roman" w:cs="Times New Roman"/>
        </w:rPr>
        <w:t xml:space="preserve">в </w:t>
      </w:r>
      <w:r w:rsidR="00D82DB8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D82DB8" w:rsidRPr="009F1BD4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D82DB8" w:rsidRPr="009F1BD4">
        <w:rPr>
          <w:rFonts w:ascii="Times New Roman" w:hAnsi="Times New Roman" w:cs="Times New Roman"/>
          <w:color w:val="0A0A0A"/>
          <w:shd w:val="clear" w:color="auto" w:fill="FFFFFF"/>
        </w:rPr>
        <w:t>Дубовоовражного</w:t>
      </w:r>
      <w:proofErr w:type="spellEnd"/>
      <w:r w:rsidR="00D82DB8" w:rsidRPr="009F1BD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D82DB8">
        <w:rPr>
          <w:rFonts w:ascii="Times New Roman" w:hAnsi="Times New Roman" w:cs="Times New Roman"/>
          <w:color w:val="0A0A0A"/>
          <w:shd w:val="clear" w:color="auto" w:fill="FFFFFF"/>
        </w:rPr>
        <w:t>, досрочных выборах</w:t>
      </w:r>
      <w:r w:rsidR="00D82DB8" w:rsidRPr="009F1BD4">
        <w:rPr>
          <w:rFonts w:ascii="Times New Roman" w:hAnsi="Times New Roman" w:cs="Times New Roman"/>
          <w:color w:val="0A0A0A"/>
          <w:shd w:val="clear" w:color="auto" w:fill="FFFFFF"/>
        </w:rPr>
        <w:t xml:space="preserve"> главы Приволжского сельского поселения</w:t>
      </w:r>
      <w:r w:rsidR="00D82DB8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proofErr w:type="spellStart"/>
      <w:r w:rsidR="00D82DB8">
        <w:rPr>
          <w:rFonts w:ascii="Times New Roman" w:hAnsi="Times New Roman" w:cs="Times New Roman"/>
          <w:color w:val="0A0A0A"/>
          <w:shd w:val="clear" w:color="auto" w:fill="FFFFFF"/>
        </w:rPr>
        <w:t>Светлоярского</w:t>
      </w:r>
      <w:proofErr w:type="spellEnd"/>
      <w:r w:rsidR="00D82DB8">
        <w:rPr>
          <w:rFonts w:ascii="Times New Roman" w:hAnsi="Times New Roman" w:cs="Times New Roman"/>
          <w:color w:val="0A0A0A"/>
          <w:shd w:val="clear" w:color="auto" w:fill="FFFFFF"/>
        </w:rPr>
        <w:t xml:space="preserve"> муниципального района</w:t>
      </w:r>
    </w:p>
    <w:p w:rsidR="003B44A4" w:rsidRPr="00B66ADC" w:rsidRDefault="00D82DB8" w:rsidP="00E704F7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r>
        <w:rPr>
          <w:rFonts w:ascii="Times New Roman" w:hAnsi="Times New Roman" w:cs="Times New Roman"/>
          <w:color w:val="0A0A0A"/>
          <w:shd w:val="clear" w:color="auto" w:fill="FFFFFF"/>
        </w:rPr>
        <w:t>Волгоградской области,</w:t>
      </w:r>
      <w:r w:rsidR="003B44A4" w:rsidRPr="003B44A4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3B44A4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3B44A4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3B44A4" w:rsidRPr="00B66ADC">
        <w:rPr>
          <w:rFonts w:ascii="Times New Roman" w:hAnsi="Times New Roman" w:cs="Times New Roman"/>
          <w:color w:val="0A0A0A"/>
          <w:shd w:val="clear" w:color="auto" w:fill="FFFFFF"/>
        </w:rPr>
        <w:t>Алексиковского</w:t>
      </w:r>
      <w:proofErr w:type="spellEnd"/>
      <w:r w:rsidR="003B44A4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3B44A4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3B44A4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</w:t>
      </w:r>
      <w:proofErr w:type="spellStart"/>
      <w:r w:rsidR="003B44A4" w:rsidRPr="00B66ADC">
        <w:rPr>
          <w:rFonts w:ascii="Times New Roman" w:hAnsi="Times New Roman" w:cs="Times New Roman"/>
          <w:color w:val="0A0A0A"/>
          <w:shd w:val="clear" w:color="auto" w:fill="FFFFFF"/>
        </w:rPr>
        <w:t>Алексиковского</w:t>
      </w:r>
      <w:proofErr w:type="spellEnd"/>
      <w:r w:rsidR="003B44A4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3B44A4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3B44A4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3B44A4" w:rsidRPr="00B66ADC">
        <w:rPr>
          <w:rFonts w:ascii="Times New Roman" w:hAnsi="Times New Roman" w:cs="Times New Roman"/>
          <w:color w:val="0A0A0A"/>
          <w:shd w:val="clear" w:color="auto" w:fill="FFFFFF"/>
        </w:rPr>
        <w:t>Верхнекардаильского</w:t>
      </w:r>
      <w:proofErr w:type="spellEnd"/>
      <w:r w:rsidR="003B44A4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3B44A4">
        <w:rPr>
          <w:rFonts w:ascii="Times New Roman" w:hAnsi="Times New Roman" w:cs="Times New Roman"/>
          <w:color w:val="0A0A0A"/>
          <w:shd w:val="clear" w:color="auto" w:fill="FFFFFF"/>
        </w:rPr>
        <w:t>,</w:t>
      </w:r>
    </w:p>
    <w:p w:rsidR="003B44A4" w:rsidRPr="00B66ADC" w:rsidRDefault="003B44A4" w:rsidP="00E704F7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Верхнекардаильского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Двойновского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Двойновского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, выборах 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главы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Дуплятского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Дуплятского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</w:t>
      </w:r>
      <w:proofErr w:type="gramEnd"/>
    </w:p>
    <w:p w:rsidR="003B44A4" w:rsidRPr="00B66ADC" w:rsidRDefault="003B44A4" w:rsidP="00E704F7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Комсомольского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Комсомольского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Красноармейского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>ыборы главы Куликовского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Куликовского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Мирного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Мирного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Новониколаевского городского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Серпо-Молотского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</w:t>
      </w:r>
      <w:proofErr w:type="gramEnd"/>
    </w:p>
    <w:p w:rsidR="00844106" w:rsidRPr="00C913A1" w:rsidRDefault="003B44A4" w:rsidP="00E704F7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Серпо-Молотского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Хоперского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>ыборы депутатов Совета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A0A0A"/>
          <w:shd w:val="clear" w:color="auto" w:fill="FFFFFF"/>
        </w:rPr>
        <w:t>Хоперского</w:t>
      </w:r>
      <w:proofErr w:type="spellEnd"/>
      <w:r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 Новониколаевского муниципального района волгоградской области, выборах</w:t>
      </w:r>
      <w:r w:rsidRPr="003B44A4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Pr="003B44A4">
        <w:rPr>
          <w:rFonts w:ascii="Times New Roman" w:hAnsi="Times New Roman" w:cs="Times New Roman"/>
          <w:color w:val="0A0A0A"/>
          <w:shd w:val="clear" w:color="auto" w:fill="FFFFFF"/>
        </w:rPr>
        <w:t>Бережновского</w:t>
      </w:r>
      <w:proofErr w:type="spellEnd"/>
      <w:r w:rsidRPr="003B44A4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3B44A4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Ленинского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 Николаевского муниципального</w:t>
      </w:r>
      <w:r w:rsidRPr="003B44A4">
        <w:rPr>
          <w:rFonts w:ascii="Times New Roman" w:hAnsi="Times New Roman" w:cs="Times New Roman"/>
          <w:color w:val="0A0A0A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color w:val="0A0A0A"/>
          <w:shd w:val="clear" w:color="auto" w:fill="FFFFFF"/>
        </w:rPr>
        <w:t>а Волгоградской области,</w:t>
      </w:r>
      <w:r w:rsidR="00844106" w:rsidRPr="00844106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r w:rsidR="00844106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844106"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844106" w:rsidRPr="00C913A1">
        <w:rPr>
          <w:rFonts w:ascii="Times New Roman" w:hAnsi="Times New Roman" w:cs="Times New Roman"/>
          <w:color w:val="0A0A0A"/>
          <w:shd w:val="clear" w:color="auto" w:fill="FFFFFF"/>
        </w:rPr>
        <w:t>Громославского</w:t>
      </w:r>
      <w:proofErr w:type="spellEnd"/>
      <w:r w:rsidR="00844106"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844106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844106"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народных депутатов </w:t>
      </w:r>
      <w:proofErr w:type="spellStart"/>
      <w:r w:rsidR="00844106" w:rsidRPr="00C913A1">
        <w:rPr>
          <w:rFonts w:ascii="Times New Roman" w:hAnsi="Times New Roman" w:cs="Times New Roman"/>
          <w:color w:val="0A0A0A"/>
          <w:shd w:val="clear" w:color="auto" w:fill="FFFFFF"/>
        </w:rPr>
        <w:t>Громославского</w:t>
      </w:r>
      <w:proofErr w:type="spellEnd"/>
      <w:r w:rsidR="00844106"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844106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844106"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844106" w:rsidRPr="00C913A1">
        <w:rPr>
          <w:rFonts w:ascii="Times New Roman" w:hAnsi="Times New Roman" w:cs="Times New Roman"/>
          <w:color w:val="0A0A0A"/>
          <w:shd w:val="clear" w:color="auto" w:fill="FFFFFF"/>
        </w:rPr>
        <w:t>Перегрузненского</w:t>
      </w:r>
      <w:proofErr w:type="spellEnd"/>
      <w:r w:rsidR="00844106"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844106">
        <w:rPr>
          <w:rFonts w:ascii="Times New Roman" w:hAnsi="Times New Roman" w:cs="Times New Roman"/>
          <w:color w:val="0A0A0A"/>
          <w:shd w:val="clear" w:color="auto" w:fill="FFFFFF"/>
        </w:rPr>
        <w:t>,</w:t>
      </w:r>
      <w:proofErr w:type="gramEnd"/>
    </w:p>
    <w:p w:rsidR="00FE3C82" w:rsidRPr="00B66ADC" w:rsidRDefault="00844106" w:rsidP="00E704F7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proofErr w:type="gramEnd"/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народных депутатов </w:t>
      </w:r>
      <w:proofErr w:type="spellStart"/>
      <w:r w:rsidRPr="00C913A1">
        <w:rPr>
          <w:rFonts w:ascii="Times New Roman" w:hAnsi="Times New Roman" w:cs="Times New Roman"/>
          <w:color w:val="0A0A0A"/>
          <w:shd w:val="clear" w:color="auto" w:fill="FFFFFF"/>
        </w:rPr>
        <w:t>Шебалиновского</w:t>
      </w:r>
      <w:proofErr w:type="spellEnd"/>
      <w:r w:rsidRPr="00C913A1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Pr="00844106">
        <w:rPr>
          <w:rFonts w:ascii="Times New Roman" w:hAnsi="Times New Roman" w:cs="Times New Roman"/>
          <w:color w:val="0A0A0A"/>
          <w:shd w:val="clear" w:color="auto" w:fill="FFFFFF"/>
        </w:rPr>
        <w:t>Октябрьского муниципального</w:t>
      </w:r>
      <w:r w:rsidRPr="00844106">
        <w:rPr>
          <w:rFonts w:ascii="Times New Roman" w:hAnsi="Times New Roman" w:cs="Times New Roman"/>
          <w:color w:val="0A0A0A"/>
          <w:shd w:val="clear" w:color="auto" w:fill="FFFFFF"/>
        </w:rPr>
        <w:t xml:space="preserve"> район</w:t>
      </w:r>
      <w:r w:rsidRPr="00844106">
        <w:rPr>
          <w:rFonts w:ascii="Times New Roman" w:hAnsi="Times New Roman" w:cs="Times New Roman"/>
          <w:color w:val="0A0A0A"/>
          <w:shd w:val="clear" w:color="auto" w:fill="FFFFFF"/>
        </w:rPr>
        <w:t xml:space="preserve">а Волгоградской области, </w:t>
      </w:r>
      <w:r w:rsidR="00FE3C82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FE3C82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="00FE3C82" w:rsidRPr="00B66ADC">
        <w:rPr>
          <w:rFonts w:ascii="Times New Roman" w:hAnsi="Times New Roman" w:cs="Times New Roman"/>
          <w:color w:val="0A0A0A"/>
          <w:shd w:val="clear" w:color="auto" w:fill="FFFFFF"/>
        </w:rPr>
        <w:t>Горнобалыклейского</w:t>
      </w:r>
      <w:proofErr w:type="spellEnd"/>
      <w:r w:rsidR="00FE3C82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FE3C82">
        <w:rPr>
          <w:rFonts w:ascii="Times New Roman" w:hAnsi="Times New Roman" w:cs="Times New Roman"/>
          <w:color w:val="0A0A0A"/>
          <w:shd w:val="clear" w:color="auto" w:fill="FFFFFF"/>
        </w:rPr>
        <w:t>,</w:t>
      </w:r>
    </w:p>
    <w:p w:rsidR="00E704F7" w:rsidRPr="006D4A68" w:rsidRDefault="00FE3C82" w:rsidP="00E704F7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Горноводяновского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Горнопролейского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Давыдовского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Малоивановского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главы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Оленьевского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Песковатского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депутатов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Суводского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, выборах </w:t>
      </w:r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депутатов Совета депутатов </w:t>
      </w:r>
      <w:proofErr w:type="spellStart"/>
      <w:r w:rsidRPr="00B66ADC">
        <w:rPr>
          <w:rFonts w:ascii="Times New Roman" w:hAnsi="Times New Roman" w:cs="Times New Roman"/>
          <w:color w:val="0A0A0A"/>
          <w:shd w:val="clear" w:color="auto" w:fill="FFFFFF"/>
        </w:rPr>
        <w:t>Усть-Погожинского</w:t>
      </w:r>
      <w:proofErr w:type="spellEnd"/>
      <w:r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Pr="00FE3C82">
        <w:rPr>
          <w:rFonts w:ascii="Times New Roman" w:hAnsi="Times New Roman" w:cs="Times New Roman"/>
          <w:color w:val="0A0A0A"/>
          <w:shd w:val="clear" w:color="auto" w:fill="FFFFFF"/>
        </w:rPr>
        <w:t>Дубовского муниципального</w:t>
      </w:r>
      <w:r w:rsidRPr="00FE3C82">
        <w:rPr>
          <w:rFonts w:ascii="Times New Roman" w:hAnsi="Times New Roman" w:cs="Times New Roman"/>
          <w:color w:val="0A0A0A"/>
          <w:shd w:val="clear" w:color="auto" w:fill="FFFFFF"/>
        </w:rPr>
        <w:t xml:space="preserve"> район</w:t>
      </w:r>
      <w:r w:rsidRPr="00FE3C82">
        <w:rPr>
          <w:rFonts w:ascii="Times New Roman" w:hAnsi="Times New Roman" w:cs="Times New Roman"/>
          <w:color w:val="0A0A0A"/>
          <w:shd w:val="clear" w:color="auto" w:fill="FFFFFF"/>
        </w:rPr>
        <w:t>а</w:t>
      </w:r>
      <w:r w:rsidR="00DD799C">
        <w:rPr>
          <w:rFonts w:ascii="Times New Roman" w:hAnsi="Times New Roman" w:cs="Times New Roman"/>
          <w:color w:val="0A0A0A"/>
          <w:shd w:val="clear" w:color="auto" w:fill="FFFFFF"/>
        </w:rPr>
        <w:t>, выборах</w:t>
      </w:r>
      <w:r w:rsidR="00DD799C" w:rsidRPr="00B66ADC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Волжской городской Думы</w:t>
      </w:r>
      <w:r w:rsidR="00DD799C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r w:rsidR="00DD799C" w:rsidRPr="00DD799C">
        <w:rPr>
          <w:rFonts w:ascii="Times New Roman" w:hAnsi="Times New Roman" w:cs="Times New Roman"/>
          <w:color w:val="0A0A0A"/>
          <w:shd w:val="clear" w:color="auto" w:fill="FFFFFF"/>
        </w:rPr>
        <w:t>городского</w:t>
      </w:r>
      <w:r w:rsidR="00DD799C" w:rsidRPr="00DD799C">
        <w:rPr>
          <w:rFonts w:ascii="Times New Roman" w:hAnsi="Times New Roman" w:cs="Times New Roman"/>
          <w:color w:val="0A0A0A"/>
          <w:shd w:val="clear" w:color="auto" w:fill="FFFFFF"/>
        </w:rPr>
        <w:t xml:space="preserve"> округ</w:t>
      </w:r>
      <w:r w:rsidR="00DD799C" w:rsidRPr="00DD799C">
        <w:rPr>
          <w:rFonts w:ascii="Times New Roman" w:hAnsi="Times New Roman" w:cs="Times New Roman"/>
          <w:color w:val="0A0A0A"/>
          <w:shd w:val="clear" w:color="auto" w:fill="FFFFFF"/>
        </w:rPr>
        <w:t>а</w:t>
      </w:r>
      <w:proofErr w:type="gramEnd"/>
      <w:r w:rsidR="00DD799C" w:rsidRPr="00DD799C">
        <w:rPr>
          <w:rFonts w:ascii="Times New Roman" w:hAnsi="Times New Roman" w:cs="Times New Roman"/>
          <w:color w:val="0A0A0A"/>
          <w:shd w:val="clear" w:color="auto" w:fill="FFFFFF"/>
        </w:rPr>
        <w:t xml:space="preserve"> </w:t>
      </w:r>
      <w:proofErr w:type="gramStart"/>
      <w:r w:rsidR="00DD799C" w:rsidRPr="00DD799C">
        <w:rPr>
          <w:rFonts w:ascii="Times New Roman" w:hAnsi="Times New Roman" w:cs="Times New Roman"/>
          <w:color w:val="0A0A0A"/>
          <w:shd w:val="clear" w:color="auto" w:fill="FFFFFF"/>
        </w:rPr>
        <w:t>город</w:t>
      </w:r>
      <w:r w:rsidR="00DD799C" w:rsidRPr="00DD799C">
        <w:rPr>
          <w:rFonts w:ascii="Times New Roman" w:hAnsi="Times New Roman" w:cs="Times New Roman"/>
          <w:color w:val="0A0A0A"/>
          <w:shd w:val="clear" w:color="auto" w:fill="FFFFFF"/>
        </w:rPr>
        <w:t>а</w:t>
      </w:r>
      <w:r w:rsidR="00DD799C" w:rsidRPr="00DD799C">
        <w:rPr>
          <w:rFonts w:ascii="Times New Roman" w:hAnsi="Times New Roman" w:cs="Times New Roman"/>
          <w:color w:val="0A0A0A"/>
          <w:shd w:val="clear" w:color="auto" w:fill="FFFFFF"/>
        </w:rPr>
        <w:t xml:space="preserve"> Волжский</w:t>
      </w:r>
      <w:r w:rsidR="00DD799C" w:rsidRPr="00DD799C">
        <w:rPr>
          <w:rFonts w:ascii="Times New Roman" w:hAnsi="Times New Roman" w:cs="Times New Roman"/>
          <w:color w:val="0A0A0A"/>
          <w:shd w:val="clear" w:color="auto" w:fill="FFFFFF"/>
        </w:rPr>
        <w:t xml:space="preserve">, </w:t>
      </w:r>
      <w:r w:rsidR="006D4A68">
        <w:rPr>
          <w:rFonts w:ascii="Times New Roman" w:hAnsi="Times New Roman" w:cs="Times New Roman"/>
          <w:color w:val="0A0A0A"/>
          <w:shd w:val="clear" w:color="auto" w:fill="FFFFFF"/>
        </w:rPr>
        <w:t>выборах</w:t>
      </w:r>
      <w:r w:rsidR="006D4A68" w:rsidRPr="006D4A68">
        <w:rPr>
          <w:rFonts w:ascii="Times New Roman" w:hAnsi="Times New Roman" w:cs="Times New Roman"/>
          <w:color w:val="0A0A0A"/>
          <w:shd w:val="clear" w:color="auto" w:fill="FFFFFF"/>
        </w:rPr>
        <w:t xml:space="preserve"> депутатов Совета </w:t>
      </w:r>
      <w:proofErr w:type="spellStart"/>
      <w:r w:rsidR="006D4A68" w:rsidRPr="006D4A68">
        <w:rPr>
          <w:rFonts w:ascii="Times New Roman" w:hAnsi="Times New Roman" w:cs="Times New Roman"/>
          <w:color w:val="0A0A0A"/>
          <w:shd w:val="clear" w:color="auto" w:fill="FFFFFF"/>
        </w:rPr>
        <w:t>Громковского</w:t>
      </w:r>
      <w:proofErr w:type="spellEnd"/>
      <w:r w:rsidR="006D4A68" w:rsidRPr="006D4A68">
        <w:rPr>
          <w:rFonts w:ascii="Times New Roman" w:hAnsi="Times New Roman" w:cs="Times New Roman"/>
          <w:color w:val="0A0A0A"/>
          <w:shd w:val="clear" w:color="auto" w:fill="FFFFFF"/>
        </w:rPr>
        <w:t xml:space="preserve"> сельского поселения</w:t>
      </w:r>
      <w:r w:rsidR="006D4A68">
        <w:rPr>
          <w:rFonts w:ascii="Times New Roman" w:hAnsi="Times New Roman" w:cs="Times New Roman"/>
          <w:color w:val="0A0A0A"/>
          <w:shd w:val="clear" w:color="auto" w:fill="FFFFFF"/>
        </w:rPr>
        <w:t xml:space="preserve">, </w:t>
      </w:r>
      <w:r w:rsidR="006D4A68">
        <w:rPr>
          <w:rFonts w:ascii="Times New Roman" w:hAnsi="Times New Roman" w:cs="Times New Roman"/>
          <w:color w:val="0A0A0A"/>
          <w:sz w:val="22"/>
          <w:szCs w:val="22"/>
          <w:shd w:val="clear" w:color="auto" w:fill="FFFFFF"/>
        </w:rPr>
        <w:t>выборах</w:t>
      </w:r>
      <w:r w:rsidR="006D4A68" w:rsidRPr="006D4A68">
        <w:rPr>
          <w:rFonts w:ascii="Times New Roman" w:hAnsi="Times New Roman" w:cs="Times New Roman"/>
          <w:color w:val="0A0A0A"/>
          <w:sz w:val="22"/>
          <w:szCs w:val="22"/>
          <w:shd w:val="clear" w:color="auto" w:fill="FFFFFF"/>
        </w:rPr>
        <w:t xml:space="preserve"> депутатов </w:t>
      </w:r>
      <w:proofErr w:type="spellStart"/>
      <w:r w:rsidR="006D4A68" w:rsidRPr="006D4A68">
        <w:rPr>
          <w:rFonts w:ascii="Times New Roman" w:hAnsi="Times New Roman" w:cs="Times New Roman"/>
          <w:color w:val="0A0A0A"/>
          <w:sz w:val="22"/>
          <w:szCs w:val="22"/>
          <w:shd w:val="clear" w:color="auto" w:fill="FFFFFF"/>
        </w:rPr>
        <w:t>Руднянского</w:t>
      </w:r>
      <w:proofErr w:type="spellEnd"/>
      <w:r w:rsidR="006D4A68" w:rsidRPr="006D4A68">
        <w:rPr>
          <w:rFonts w:ascii="Times New Roman" w:hAnsi="Times New Roman" w:cs="Times New Roman"/>
          <w:color w:val="0A0A0A"/>
          <w:sz w:val="22"/>
          <w:szCs w:val="22"/>
          <w:shd w:val="clear" w:color="auto" w:fill="FFFFFF"/>
        </w:rPr>
        <w:t xml:space="preserve"> городского Собрания народных депутатов</w:t>
      </w:r>
      <w:r w:rsidR="006D4A68" w:rsidRPr="006D4A68">
        <w:rPr>
          <w:rFonts w:ascii="Times New Roman" w:hAnsi="Times New Roman" w:cs="Times New Roman"/>
          <w:b/>
          <w:color w:val="0A0A0A"/>
          <w:sz w:val="24"/>
          <w:szCs w:val="24"/>
          <w:shd w:val="clear" w:color="auto" w:fill="FFFFFF"/>
        </w:rPr>
        <w:t xml:space="preserve"> </w:t>
      </w:r>
      <w:proofErr w:type="spellStart"/>
      <w:r w:rsidR="006D4A68">
        <w:rPr>
          <w:rFonts w:ascii="Times New Roman" w:hAnsi="Times New Roman" w:cs="Times New Roman"/>
          <w:color w:val="0A0A0A"/>
          <w:shd w:val="clear" w:color="auto" w:fill="FFFFFF"/>
        </w:rPr>
        <w:t>Руднянского</w:t>
      </w:r>
      <w:proofErr w:type="spellEnd"/>
      <w:r w:rsidR="006D4A68">
        <w:rPr>
          <w:rFonts w:ascii="Times New Roman" w:hAnsi="Times New Roman" w:cs="Times New Roman"/>
          <w:color w:val="0A0A0A"/>
          <w:shd w:val="clear" w:color="auto" w:fill="FFFFFF"/>
        </w:rPr>
        <w:t xml:space="preserve"> муниципального</w:t>
      </w:r>
      <w:r w:rsidR="006D4A68" w:rsidRPr="006D4A68">
        <w:rPr>
          <w:rFonts w:ascii="Times New Roman" w:hAnsi="Times New Roman" w:cs="Times New Roman"/>
          <w:color w:val="0A0A0A"/>
          <w:shd w:val="clear" w:color="auto" w:fill="FFFFFF"/>
        </w:rPr>
        <w:t xml:space="preserve"> район</w:t>
      </w:r>
      <w:r w:rsidR="006D4A68">
        <w:rPr>
          <w:rFonts w:ascii="Times New Roman" w:hAnsi="Times New Roman" w:cs="Times New Roman"/>
          <w:color w:val="0A0A0A"/>
          <w:shd w:val="clear" w:color="auto" w:fill="FFFFFF"/>
        </w:rPr>
        <w:t>а Волгоградской области</w:t>
      </w:r>
      <w:r w:rsidR="00E704F7">
        <w:rPr>
          <w:rFonts w:ascii="Times New Roman" w:hAnsi="Times New Roman" w:cs="Times New Roman"/>
          <w:color w:val="0A0A0A"/>
          <w:shd w:val="clear" w:color="auto" w:fill="FFFFFF"/>
        </w:rPr>
        <w:t xml:space="preserve">, </w:t>
      </w:r>
      <w:r w:rsidR="00E704F7">
        <w:rPr>
          <w:rFonts w:ascii="Times New Roman" w:hAnsi="Times New Roman" w:cs="Times New Roman"/>
          <w:color w:val="0A0A0A"/>
          <w:sz w:val="22"/>
          <w:szCs w:val="22"/>
          <w:shd w:val="clear" w:color="auto" w:fill="FFFFFF"/>
        </w:rPr>
        <w:t>выборах</w:t>
      </w:r>
      <w:r w:rsidR="00E704F7" w:rsidRPr="00E704F7">
        <w:rPr>
          <w:rFonts w:ascii="Times New Roman" w:hAnsi="Times New Roman" w:cs="Times New Roman"/>
          <w:color w:val="0A0A0A"/>
          <w:sz w:val="22"/>
          <w:szCs w:val="22"/>
          <w:shd w:val="clear" w:color="auto" w:fill="FFFFFF"/>
        </w:rPr>
        <w:t xml:space="preserve"> главы Савинского сельского поселения</w:t>
      </w:r>
      <w:proofErr w:type="gramEnd"/>
    </w:p>
    <w:p w:rsidR="00E704F7" w:rsidRPr="00E704F7" w:rsidRDefault="00E704F7" w:rsidP="00E704F7">
      <w:pPr>
        <w:pStyle w:val="ConsPlusNonformat"/>
        <w:widowControl/>
        <w:jc w:val="center"/>
        <w:rPr>
          <w:rFonts w:ascii="Times New Roman" w:hAnsi="Times New Roman" w:cs="Times New Roman"/>
          <w:color w:val="0A0A0A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A0A0A"/>
          <w:shd w:val="clear" w:color="auto" w:fill="FFFFFF"/>
        </w:rPr>
        <w:t>Палласовского</w:t>
      </w:r>
      <w:proofErr w:type="spellEnd"/>
      <w:r>
        <w:rPr>
          <w:rFonts w:ascii="Times New Roman" w:hAnsi="Times New Roman" w:cs="Times New Roman"/>
          <w:color w:val="0A0A0A"/>
          <w:shd w:val="clear" w:color="auto" w:fill="FFFFFF"/>
        </w:rPr>
        <w:t xml:space="preserve"> муниципального</w:t>
      </w:r>
      <w:r w:rsidRPr="00E704F7">
        <w:rPr>
          <w:rFonts w:ascii="Times New Roman" w:hAnsi="Times New Roman" w:cs="Times New Roman"/>
          <w:color w:val="0A0A0A"/>
          <w:shd w:val="clear" w:color="auto" w:fill="FFFFFF"/>
        </w:rPr>
        <w:t xml:space="preserve"> район</w:t>
      </w:r>
      <w:r>
        <w:rPr>
          <w:rFonts w:ascii="Times New Roman" w:hAnsi="Times New Roman" w:cs="Times New Roman"/>
          <w:color w:val="0A0A0A"/>
          <w:shd w:val="clear" w:color="auto" w:fill="FFFFFF"/>
        </w:rPr>
        <w:t>а Волгоградской области</w:t>
      </w:r>
    </w:p>
    <w:p w:rsidR="009A1302" w:rsidRPr="009A1302" w:rsidRDefault="009A1302" w:rsidP="009A13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A0A0A"/>
          <w:shd w:val="clear" w:color="auto" w:fill="FFFFFF"/>
          <w:lang w:eastAsia="ru-RU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3"/>
        <w:gridCol w:w="8138"/>
      </w:tblGrid>
      <w:tr w:rsidR="000519BF" w:rsidRPr="00FB2B3A" w:rsidTr="00E50ABB">
        <w:tc>
          <w:tcPr>
            <w:tcW w:w="1433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8138" w:type="dxa"/>
          </w:tcPr>
          <w:p w:rsidR="000519BF" w:rsidRPr="00FB2B3A" w:rsidRDefault="000519BF" w:rsidP="000519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B3A">
              <w:rPr>
                <w:rFonts w:ascii="Times New Roman" w:hAnsi="Times New Roman" w:cs="Times New Roman"/>
                <w:sz w:val="20"/>
                <w:szCs w:val="20"/>
              </w:rPr>
              <w:t>Полное наименование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caps/>
                <w:sz w:val="20"/>
                <w:szCs w:val="20"/>
              </w:rPr>
              <w:t>Коммунистическая партия Российской Федерации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ЛДПР –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Либерально-демократическая партия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«ПАРТИЯ РОСТА»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Социалистическая 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«СПРАВЕДЛИВАЯ РОССИЯ – ПАТРИОТЫ – ЗА ПРАВДУ»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«Российская объединенная демократическая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«ЯБЛОКО»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 народной свободы» (ПАРНАС)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«Демократическая партия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«Российская экологическая партия «ЗЕЛЁНЫЕ»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bdr w:val="none" w:sz="0" w:space="0" w:color="auto" w:frame="1"/>
              </w:rPr>
              <w:t>Политическая партия КОММУНИСТИЧЕСКАЯ ПАРТИЯ КОММУНИСТЫ РОССИИ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Всероссийская политическая партия </w:t>
            </w:r>
            <w:proofErr w:type="spellStart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ПАРТИЯ</w:t>
            </w:r>
            <w:proofErr w:type="spellEnd"/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 СПРАВЕДЛИВОСТЬ!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«ПАРТИЯ ПРОГРЕССА»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 ПАРТИЯ СВОБОДЫ И СПРАВЕДЛИВОСТИ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СОЦИАЛЬНОЙ ЗАЩИТЫ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Общественная организация Всероссийская политическая партия «Гражданская Сила»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ОБЩЕСТВЕННАЯ ОРГАНИЗАЦИЯ – ПОЛИТИЧЕСКАЯ ПАРТИЯ «РОССИЙСКИЙ ОБЩЕНАРОДНЫЙ СОЮЗ»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«Российская партия пенсионеров </w:t>
            </w:r>
            <w:r w:rsidRPr="004E0E1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  <w:t>за социальную справедливость»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Политическая партия «Гражданская Платформа»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ПОЛИТИЧЕСКАЯ ПАРТИЯ «РОДИНА»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Политическая партия «Казачья партия Российской Федерации»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Всероссийская политическая партия «ПАРТИЯ ДЕЛА»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Всероссийская политическая партия «Гражданская инициатива»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Политическая партия «Партия Возрождения России»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bCs/>
                <w:sz w:val="20"/>
                <w:szCs w:val="20"/>
              </w:rPr>
              <w:t>Политическая партия «Народно-патриотическая партия России – Власть Народу»</w:t>
            </w:r>
          </w:p>
        </w:tc>
      </w:tr>
      <w:tr w:rsidR="005C66AE" w:rsidRPr="004E0E1C" w:rsidTr="00E50ABB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5C66AE" w:rsidRPr="004E0E1C" w:rsidRDefault="005C66A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Политическая партия </w:t>
            </w:r>
            <w:r w:rsidRPr="004E0E1C">
              <w:rPr>
                <w:rFonts w:ascii="Times New Roman" w:hAnsi="Times New Roman" w:cs="Times New Roman"/>
                <w:b/>
                <w:sz w:val="20"/>
                <w:szCs w:val="20"/>
              </w:rPr>
              <w:t>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политической партии «ЕДИНАЯ РОССИЯ»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«КОММУНИСТИЧЕСКАЯ ПАРТИЯ РОССИЙСКОЙ ФЕДЕРАЦИИ»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«Российская партия пенсионеров за социальную справедливость»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в Волгоградской области Политической партии «Российская экологическая партия «Зелёные»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«Демократическая партия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«Гражданская Платформа»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ЛДПР - Либерально - Демократической партии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народной свободы» (ПАРНАС)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«Российская объединенная демократическая партия «ЯБЛОКО»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Социалистической политической партии «СПРАВЕДЛИВАЯ РОССИЯ – ПАТРИОТЫ - ЗА ПРАВДУ»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областное отделение Политической партии КОММУНИСТИЧЕСКАЯ ПАРТИЯ КОММУНИСТЫ РОССИИ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ПАРТИЯ ЗА СПРАВЕДЛИВОСТЬ!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«ПАРТИЯ ПРОГРЕССА»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«ПАРТИЯ ДЕЛА»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«Казачья партия Российской Федерации»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«РОДИНА»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Всероссийской политической партии «Гражданская инициатива»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ВОЛГОГРАДСКОЕ РЕГИОНАЛЬНОЕ ОТДЕЛЕНИЕ ПОЛИТИЧЕСКОЙ ПАРТИИ «ПАРТИЯ ВОЗРОЖДЕНИЯ РОССИИ»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ЗЕЛЕНАЯ АЛЬТЕРНАТИВА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Политической партии «НОВЫЕ ЛЮДИ»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Всероссийской политической партии «ПАРТИЯ РОСТА»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Политической партии СОЦИАЛЬНОЙ ЗАЩИТЫ в Волгоградской области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Pr="004E0E1C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Региональное отделение в Волгоградской области общественной организации-Политической партии «Российский Общенародный союз»</w:t>
            </w:r>
          </w:p>
        </w:tc>
      </w:tr>
      <w:tr w:rsidR="005C66AE" w:rsidRPr="004E0E1C" w:rsidTr="006D31D7">
        <w:tc>
          <w:tcPr>
            <w:tcW w:w="1433" w:type="dxa"/>
          </w:tcPr>
          <w:p w:rsidR="005C66AE" w:rsidRPr="004E0E1C" w:rsidRDefault="005C66A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5C66AE" w:rsidRDefault="005C66A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Региональное отделение общественной организации Всероссийской политической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парти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 «Гражданская Сила»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Волгоградской области</w:t>
            </w:r>
          </w:p>
        </w:tc>
      </w:tr>
      <w:tr w:rsidR="00823FF6" w:rsidRPr="004E0E1C" w:rsidTr="006D31D7">
        <w:tc>
          <w:tcPr>
            <w:tcW w:w="1433" w:type="dxa"/>
          </w:tcPr>
          <w:p w:rsidR="00823FF6" w:rsidRPr="004E0E1C" w:rsidRDefault="00823FF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23FF6" w:rsidRPr="004F3D6A" w:rsidRDefault="00823FF6" w:rsidP="00823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823FF6" w:rsidRDefault="00823FF6" w:rsidP="00823FF6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Волжское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606D5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6D342A" w:rsidRPr="004E0E1C" w:rsidTr="006D31D7">
        <w:tc>
          <w:tcPr>
            <w:tcW w:w="1433" w:type="dxa"/>
          </w:tcPr>
          <w:p w:rsidR="006D342A" w:rsidRPr="004E0E1C" w:rsidRDefault="006D342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D342A" w:rsidRPr="004F3D6A" w:rsidRDefault="006D342A" w:rsidP="006D34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6D342A" w:rsidRDefault="006D342A" w:rsidP="006D342A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Дубовское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456A97" w:rsidRPr="004E0E1C" w:rsidTr="006D31D7">
        <w:tc>
          <w:tcPr>
            <w:tcW w:w="1433" w:type="dxa"/>
          </w:tcPr>
          <w:p w:rsidR="00456A97" w:rsidRPr="004E0E1C" w:rsidRDefault="00456A9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56A97" w:rsidRPr="004F3D6A" w:rsidRDefault="00456A97" w:rsidP="00456A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Новониколаевское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456A97" w:rsidRDefault="00456A97" w:rsidP="00456A9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Новониколаевское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456A97" w:rsidRPr="004E0E1C" w:rsidTr="006D31D7">
        <w:tc>
          <w:tcPr>
            <w:tcW w:w="1433" w:type="dxa"/>
          </w:tcPr>
          <w:p w:rsidR="00456A97" w:rsidRPr="004E0E1C" w:rsidRDefault="00456A9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56A97" w:rsidRPr="004F3D6A" w:rsidRDefault="00456A97" w:rsidP="00456A9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456A97" w:rsidRDefault="00456A97" w:rsidP="00456A9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Николаевское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6D2AC0" w:rsidRPr="004E0E1C" w:rsidTr="006D31D7">
        <w:tc>
          <w:tcPr>
            <w:tcW w:w="1433" w:type="dxa"/>
          </w:tcPr>
          <w:p w:rsidR="006D2AC0" w:rsidRPr="004E0E1C" w:rsidRDefault="006D2AC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D2AC0" w:rsidRPr="004F3D6A" w:rsidRDefault="006D2AC0" w:rsidP="006D2A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Октябрьское 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6D2AC0" w:rsidRPr="004F3D6A" w:rsidRDefault="006D2AC0" w:rsidP="006D2AC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Октябрьское 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F3D6A" w:rsidRDefault="00AD311E" w:rsidP="00AD311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Палласовское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AD311E" w:rsidRPr="004F3D6A" w:rsidRDefault="00AD311E" w:rsidP="00AD31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Палласовское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950B40" w:rsidRPr="004E0E1C" w:rsidTr="006D31D7">
        <w:tc>
          <w:tcPr>
            <w:tcW w:w="1433" w:type="dxa"/>
          </w:tcPr>
          <w:p w:rsidR="00950B40" w:rsidRPr="004E0E1C" w:rsidRDefault="00950B4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50B40" w:rsidRPr="004F3D6A" w:rsidRDefault="00950B40" w:rsidP="00950B4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Руднянское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950B40" w:rsidRPr="004F3D6A" w:rsidRDefault="00950B40" w:rsidP="00950B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Руднянское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387E70" w:rsidRPr="004E0E1C" w:rsidTr="006D31D7">
        <w:tc>
          <w:tcPr>
            <w:tcW w:w="1433" w:type="dxa"/>
          </w:tcPr>
          <w:p w:rsidR="00387E70" w:rsidRPr="004E0E1C" w:rsidRDefault="00387E7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387E70" w:rsidRPr="004F3D6A" w:rsidRDefault="00387E70" w:rsidP="003B44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Светлоярское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Всероссийской политической партии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  <w:p w:rsidR="00387E70" w:rsidRDefault="00387E70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Светлоярское</w:t>
            </w:r>
            <w:proofErr w:type="spellEnd"/>
            <w:r w:rsidRPr="004F3D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местное отделение П</w:t>
            </w:r>
            <w:r w:rsidRPr="004F3D6A">
              <w:rPr>
                <w:rFonts w:ascii="Times New Roman" w:hAnsi="Times New Roman" w:cs="Times New Roman"/>
                <w:sz w:val="20"/>
                <w:szCs w:val="20"/>
              </w:rPr>
              <w:t xml:space="preserve">артии </w:t>
            </w:r>
            <w:r w:rsidRPr="004F3D6A">
              <w:rPr>
                <w:rFonts w:ascii="Times New Roman" w:hAnsi="Times New Roman" w:cs="Times New Roman"/>
                <w:b/>
                <w:sz w:val="20"/>
                <w:szCs w:val="20"/>
              </w:rPr>
              <w:t>«ЕДИНАЯ РОССИЯ»</w:t>
            </w:r>
          </w:p>
        </w:tc>
      </w:tr>
      <w:tr w:rsidR="00823FF6" w:rsidRPr="004E0E1C" w:rsidTr="006D31D7">
        <w:tc>
          <w:tcPr>
            <w:tcW w:w="1433" w:type="dxa"/>
          </w:tcPr>
          <w:p w:rsidR="00823FF6" w:rsidRPr="004E0E1C" w:rsidRDefault="00823FF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823FF6" w:rsidRPr="004F3D6A" w:rsidRDefault="00823FF6" w:rsidP="003B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Волжское городское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702D66" w:rsidRPr="004E0E1C" w:rsidTr="006D31D7">
        <w:tc>
          <w:tcPr>
            <w:tcW w:w="1433" w:type="dxa"/>
          </w:tcPr>
          <w:p w:rsidR="00702D66" w:rsidRPr="004E0E1C" w:rsidRDefault="00702D66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702D66" w:rsidRPr="004F3D6A" w:rsidRDefault="00702D66" w:rsidP="003B4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Дубовское 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456A97" w:rsidRPr="004E0E1C" w:rsidTr="006D31D7">
        <w:tc>
          <w:tcPr>
            <w:tcW w:w="1433" w:type="dxa"/>
          </w:tcPr>
          <w:p w:rsidR="00456A97" w:rsidRPr="004E0E1C" w:rsidRDefault="00456A9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56A97" w:rsidRPr="004E0E1C" w:rsidRDefault="00456A97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Николаевское 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456A97" w:rsidRPr="004E0E1C" w:rsidTr="006D31D7">
        <w:tc>
          <w:tcPr>
            <w:tcW w:w="1433" w:type="dxa"/>
          </w:tcPr>
          <w:p w:rsidR="00456A97" w:rsidRPr="004E0E1C" w:rsidRDefault="00456A97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456A97" w:rsidRPr="004E0E1C" w:rsidRDefault="00456A97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овон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иколаевское</w:t>
            </w:r>
            <w:proofErr w:type="spellEnd"/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6D2AC0" w:rsidRPr="004E0E1C" w:rsidTr="006D31D7">
        <w:tc>
          <w:tcPr>
            <w:tcW w:w="1433" w:type="dxa"/>
          </w:tcPr>
          <w:p w:rsidR="006D2AC0" w:rsidRPr="004E0E1C" w:rsidRDefault="006D2AC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6D2AC0" w:rsidRPr="004E0E1C" w:rsidRDefault="006D2AC0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Октябрьское 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950B40" w:rsidRPr="004E0E1C" w:rsidTr="006D31D7">
        <w:tc>
          <w:tcPr>
            <w:tcW w:w="1433" w:type="dxa"/>
          </w:tcPr>
          <w:p w:rsidR="00950B40" w:rsidRPr="004E0E1C" w:rsidRDefault="00950B40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950B40" w:rsidRDefault="00950B40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Руднянское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Палласовское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Светлоярское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4E0E1C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районное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ОБЛАСТНОГО ОТДЕЛЕНИЯ политической партии «КОММУНИСТИЧЕСКАЯ ПАРТИЯ РОССИЙСКОЙ ФЕДЕРАЦИИ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Волжское 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Дубовское местное отделение Волгоградского регионального отделения Политической партии ЛДПР - Либерально - Демократической партии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Николаевское 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Новониколаевское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Октябрьское 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FF469A" w:rsidRPr="004E0E1C" w:rsidTr="006D31D7">
        <w:tc>
          <w:tcPr>
            <w:tcW w:w="1433" w:type="dxa"/>
          </w:tcPr>
          <w:p w:rsidR="00FF469A" w:rsidRPr="004E0E1C" w:rsidRDefault="00FF46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F469A" w:rsidRPr="004E0E1C" w:rsidRDefault="00FF469A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Палласовское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Руднянское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Волгоградского регионального отделения Политической партии ЛДПР - Либерально-Демократической партии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Светлоярское</w:t>
            </w:r>
            <w:proofErr w:type="spellEnd"/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местное отделение партии ЛДПР - Либерально - Демократической партии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городе Волжском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Местное отделение Партии Социалистической политической партии «СПРАВЕДЛИВАЯ РОССИЯ – ПАТРИОТЫ - ЗА ПРАВДУ»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Дубовском </w:t>
            </w: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>районе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Николаевском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районе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Новониколаевском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районе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Социалистической политической партии «СПРАВЕДЛИВАЯ РОССИЯ – ПАТРИОТЫ - ЗА ПРАВДУ» в Октябрьском районе Волгоградской области</w:t>
            </w:r>
          </w:p>
        </w:tc>
      </w:tr>
      <w:tr w:rsidR="00FF469A" w:rsidRPr="004E0E1C" w:rsidTr="006D31D7">
        <w:tc>
          <w:tcPr>
            <w:tcW w:w="1433" w:type="dxa"/>
          </w:tcPr>
          <w:p w:rsidR="00FF469A" w:rsidRPr="004E0E1C" w:rsidRDefault="00FF469A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FF469A" w:rsidRPr="004E0E1C" w:rsidRDefault="00FF469A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Палласовском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районе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Руднянском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районе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Социалистической политической партии «СПРАВЕДЛИВАЯ РОССИЯ – ПАТРИОТЫ - ЗА ПРАВДУ» в </w:t>
            </w:r>
            <w:proofErr w:type="spellStart"/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Светлоярском</w:t>
            </w:r>
            <w:proofErr w:type="spellEnd"/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районе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городского округа 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Волжский</w:t>
            </w:r>
            <w:proofErr w:type="gramEnd"/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Политической партии «Казачья партия Российской Федерации»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Светлоярского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муниципального района </w:t>
            </w:r>
            <w:r w:rsidRPr="004E0E1C">
              <w:rPr>
                <w:rFonts w:ascii="Times New Roman" w:eastAsia="Calibri" w:hAnsi="Times New Roman" w:cs="Times New Roman"/>
                <w:sz w:val="20"/>
                <w:szCs w:val="20"/>
              </w:rPr>
              <w:t>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пенсионеров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дзюдо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по организации здравоохранения и общественного здоровья»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горных гидов, спасателей и промышленных альпинистов»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скорой медицинской помощи»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«ВСЕНАРОДНОЕ ЭКОЛОГИЧЕСКОЕ ОБЩЕСТВО - ЗЕЛЕНЫЕ 3000»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«Общественный Комитет народного контроля»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«Интеграция»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"Общество защиты прав потребителей образовательных услуг"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«Казачество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малого и среднего предпринимательства «ОПОРА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Христианско-Демократическая перспектива»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«Всероссийское общество специалистов по 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медико-социальной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экспертизе, реабилитации и реабилитационной индустрии» «ВРОСЭРРИ»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ветеранов Афганистана»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инвалидов, жертв политических репрессий и тоталитарных режимов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(пенсионеров) войны, труда, Вооруженных Сил и правоохранительных органов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Ассоциация Репродукции Человека»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Ордена Трудового Красного Знамени общество слепых»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«Образование для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«Шахматные надежды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«Первая общероссийская ассоциация врачей частной практики»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творческий Союз работников культуры»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ревматологов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«Молодая Гвардия Единой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благотворительная общественная организация инвалидов «Всероссийское общество гемофилии»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судомодельного спорта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«Спортивная Федерация армейского рукопашного боя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ветеранов Железнодорожных войск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«Федерация Окинава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Годзю-рю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каратэ-до»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«Народно-Патриотическое Объединение «РОДИНА»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юридических наук»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«Барменская ассоциация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«Ассамблея народов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«Деловые женщины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объединенный союз юристов, экономистов и финансистов»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«Молодежный союз экономистов и финансистов»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«Национальный совет защиты экологии»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«Российское медицинское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развития малого и среднего бизнеса «Российская конфедерация предпринимателей»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"Российское общество специалистов по гинекологической эндокринологии и менопаузе"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нейрохирургов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Частных Инвесторов»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лесопромышленников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лесоэкспортеров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ветеранов органов внутренних дел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«Всероссийский центр социально-правовой помощи ветеранам (инвалидам) войн»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«Азербайджанское молодежное объединение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«Федеральный союз адвокатов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«Российские ученые социалистической ориентации»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нефтегазопромышленников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коренных малочисленных народов Севера, Сибири и Дальнего Востока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«Женщины бизнеса»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радиоспорта «Союз радиолюбителей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«Общероссийская спортивная Федерация спорта глухих»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кинематографистов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геологоразведчиков (пенсионеров) «Ветеран-геологоразведчик»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Ассоциация ветеранов боевых действий органов внутренних дел и внутренних войск России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анестезиологов и реаниматологов»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Дизайнеров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историков-архивистов»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космонавтики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гандбола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кардиологическое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«Гильдия кинорежиссеров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охраны природы»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писателей «Литературное сообщество писателей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«Всероссийское общество охраны памятников истории и культуры»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«Совет родителей военнослужащих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творческая общественная организация «Союз художников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спасания на водах»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Правообладателей»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«Союз женщин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Общественная организация "Всероссийское общество изобретателей и рационализаторов"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«Российская академия естественных наук»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общество автомобилистов»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болельщиков спортивных команд «КРАСНО-</w:t>
            </w: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БЕЛАЯ ГВАРДИЯ»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ветеранов «БОЕВОЕ БРАТСТВО»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Героев, Кавалеров Государственных наград и Лауреатов Государственной премий «Трудовая доблесть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- физкультурно-спортивное общество профсоюзов «Россия»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«ЗА НАЦИОНАЛЬНЫЕ ИНТЕРЕСЫ, СУВЕРЕНИТЕТ И ТЕРРИТОРИАЛЬНУЮ ЦЕЛОСТНОСТЬ»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ЭКОЛОГИЧЕСКОЙ ПОЛИТИКИ И КУЛЬТУРЫ»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«Союз машиностроителей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научное медицинское общество терапевтов»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общественное объединение экономистов-аграрников»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сохранении национально-культурных ценностей узбеков и народов Узбекистана, проживающих на территории России «Всероссийский Конгресс узбеков, узбекистанцев»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уголовно-исполнительной системы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морских пехотинцев «Тайфун»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Спортивная организация «Федерация Кунг-фу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«Народно-патриотическая организация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и пенсионеров прокуратуры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молодых ученых»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Врачей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трансплантологическое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войск правопорядка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молодежная общественная организация «Российский союз сельской молодежи»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«Центр противодействия коррупции в органах государственной власти»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«Всероссийская Федерация Панкратиона»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«Всероссийская федерация школьного спорта»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искусствоведов»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«Общероссийская физкультурно-спортивная организация «Союз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чир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спорта 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черлидинга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собаководов «Российский союз любителей немецкой овчарки»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молодежная организация "ВСЕРОССИЙСКИЙ ЛЕНИНСКИЙ КОММУНИСТИЧЕСКИЙ СОЮЗ МОЛОДЕЖИ"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«Гильдия отечественных закупщиков и специалистов по закупкам и продажам»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Молодёжная общероссийская общественная организация «Российские Студенческие Отряды»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содействию в профилактике и лечении наркологических заболеваний «Российская наркологическая лига»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Молодых Предпринимателей»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«РОДИНА-Конгресс Русских Общин»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«Конгресс туркмен России и выходцев из Туркменистана»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защите окружающей среды «Общественный экологический контроль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патриотическая организация «Военно-спортивный союз М.Т. Калашникова»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«Медицинская Лига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союз инженеров»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спортивно-прикладного собаководства и кинологического спорта в системе Российской кинологической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«Российский клуб финансовых директоров»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нокдаун каратэ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защите прав граждан и безопасности общества «Безопасное Отечество»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«Российское 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симуляционного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обучения в медицине»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«Дети войны»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«Всероссийский комитет по разрешению экономических конфликтов и защите прав граждан»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культурных и деловых связей «Союз Украинцев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и охраны здоровья «Национальная Академия Здоровья»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«Национальная родительская ассоциация социальной поддержки семьи и защиты семейных ценностей»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функционального многоборья»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дружбе народов «СОЮЗ НАЦИЙ И НАРОДОВ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«Федерация сноуборда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ПОДДЕРЖКЕ РАЗВИТИЯ И ИСПОЛЬЗОВАНИЯ ЧИСТОПОРОДНЫХ СОБАК «РОССИЙСКИЙ КИНОЛОГИЧЕСКИЙ СОЮЗ»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травматологов-ортопедов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клинической онкологии»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казачества «Союз Казаков Воинов России и Зарубежья»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"Союз реставраторов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привлечению инвестиций в Российскую Федерацию «Инвестиционная Россия»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воспитанию молодёжи «ВОСПИТАННИКИ КОМСОМОЛА - МОЁ ОТЕЧЕСТВО»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вовлечению молодежи в развитие территорий «Городские реновации»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общественная организация «Общество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герниологов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ВОРКАУТА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«Федерация гандбола глухих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молодёжная организация в поддержку молодёжных инициатив «Ленинский коммунистический союз молодёжи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«Объединение мотоциклистов России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Мото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-Справедливость»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профилактике алкоголизма среди населения «Общество трезвенников»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ЗАЩИТЕ ПРАВ ЖЕНЩИН-РУКОВОДИТЕЛЕЙ «АССАМБЛЕЯ ЖЕНЩИН-РУКОВОДИТЕЛЕЙ»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«Экологическая палата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«Ассоциация антропологов и этнологов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автомобильных перевозок «Объединение Перевозчиков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разработке и реализации научных, социальных инициатив и программ патриотического воспитания граждан «Во славу Отечества»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добровольцев в сфере здравоохранения «Волонтеры-медики»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в представлении и защите прав и интересов ветеранов боевых действий «Ветераны боевых действий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антикоррупционных инициатив «Федеральный проект по безопасности и борьбе с коррупцией»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"Всероссийская федерация Брейк-данса"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бодибилдинга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«Содружество ветеранов спорта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духовно-нравственному и спортивно-патриотическому развитию детей и молодежи «Российский Союз Православных Единоборцев»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Всероссийская общественная организация содействия развитию профессиональной сферы дошкольного образования «Воспитатели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интеграции и адаптации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общество специалистов по профилактике и лечению опухолей репродуктивной системы»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гонок с препятствиями»</w:t>
            </w:r>
          </w:p>
        </w:tc>
      </w:tr>
      <w:tr w:rsidR="00AD311E" w:rsidRPr="004E0E1C" w:rsidTr="007F11B0">
        <w:trPr>
          <w:trHeight w:val="369"/>
        </w:trPr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физкультурно-спортивное общество «Трудовые резервы»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гидрометеорологическое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«Всероссийское объединение поддержки молодежи в регионах «Прогресс 2030»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КЮШО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реализации гражданских антикоррупционных инициатив «Комиссия по борьбе с коррупцией»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«Российское общество социально-трудовой адаптации и реабилитации»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военных инвалидов «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ВоИн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автомодельного спорта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петанка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судебно-экспертной деятельности «Судебно-экспертная палата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Шорт хоккея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сохранению животного мира «Российское биологическое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развития спорта шашки «Содружество шашистов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армреслинга (спорт глухих)»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физкультурно-спортивная организация по развитию высокоточной винтовочной стрельбы «Федерация Ф-класса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физкультурно-спортивная организация "Федерация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Хапкидо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«Всероссийское общество социальной поддержки детей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ветеранов органов управления по делам гражданской обороны, чрезвычайным ситуациям и пожарной охраны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«Всероссийская 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Косики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каратэ»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шахбокса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содействия развитию фелинологии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Фелинологическое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кинологов «Кинологический центр «Элита»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боевых действий и военной службы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 Развитию Спорта, Политики и Культуры Российской Федерации «ЗВЕЗДА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и поддержки сферы занятости и управления персоналом «Кадровый работник»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содействия развитию культуры и искусства «Объединение дизайнеров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по развитию азиатских боевых искусств «Федерация НОМАД ММА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«Общество гигиенистов, токсикологов и санитарных врачей»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политического просвещения и инициатив «Молодёжь СПРАВЕДЛИВОЙ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джампинг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фитнеса»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«Всероссийская федерация абсолютно реального боя"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«Российское Содружество специалистов, преподавателей и студентов колледжей»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инвалидов «Всероссийская Федерация компьютерного спорта глухих»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инвалидов «Федерация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флорбола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глухих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физкультурно-спортивная общественная организация «Федерация Каратэ-До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Шотокан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Общероссийская общественная организация врачей, психологов, медицинских и социальных работников «Российское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Балинтовское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физкультурно-спортивная общественная организация «ФЕДЕРАЦИЯ РАЗВИТИЯ ПИЛОННОГО СПОРТА В РОССИЙСКОЙ ФЕДЕРАЦИИ»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поддержки детей и женщин, подвергшихся домашнему насилию, сексуальному домогательству и иному сексуальному преследованию «Абсолют» (Совершенный)»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развития автомобильной транспортной отрасли «Водители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детская физкультурно-спортивная общественная организация «Клуб юных футболистов «Кожаный мяч»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инвалидов «Российский центр социальной защиты инвалидов»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тхэквондо (спорт глухих и спорт лиц с интеллектуальными нарушениями)"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«Федерация спортивного программирования»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"Всероссийская федерация зимнего плавания"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по развитию физкультурно-социального проекта "Сильнейшая нация мира"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"Федерация Электронного спорта"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инвалидов "Всероссийское общество правовой поддержки инвалидов"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развитию образования "Федерация доказательного развития образования"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содействия реализации и защите прав граждан «Российское объединение домохозяйств и землепользователей»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Общероссийская физкультурно-спортивная общественная организация "Федерация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Юкигассен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"Российский союз китайских боевых искусств"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физкультурно-спортивная общественная организация "Евразийская Федерация Каратэ-до"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"Ассоциация почетных граждан, наставников и талантливой молодежи"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"Ассоциация ландшафтных архитекторов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содействие построению социального государства "РОССИЯ"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потребителей "Центр защиты прав потребителей "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ПравоКонтроль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Общероссийская детская общественная организация "Федерация танцев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общественная организация участников ликвидации последствий катастрофы на Чернобыльской АЭС "Союз чернобыльцев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 молодежная общественная организация содействия развитию экологической культуры "Российское эко-культурное общество"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7F11B0" w:rsidRDefault="00AD311E" w:rsidP="006D31D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gram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Общероссийская</w:t>
            </w:r>
            <w:proofErr w:type="gram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общественная организ0ация содействия развитию института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самозанятости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"Объединение </w:t>
            </w:r>
            <w:proofErr w:type="spellStart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самозанятых</w:t>
            </w:r>
            <w:proofErr w:type="spellEnd"/>
            <w:r w:rsidRPr="007F11B0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России"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за достойную жизнь и справедливость «ГРАЖДАНСКОЕ ОБЩЕСТВО»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«Всероссийский Женский Союз - Надежда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экологическое общественное движение "Экосистема"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Зеленых «Родина»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«Российское объединение избирателей»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развития традиционных духовных ценностей «Благоденствие»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сельских женщин России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поддержку армии, оборонной промышленности и военной науки»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«Российская коммунистическая рабочая перспектива»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формированию гражданского сознания на основе духовных и исторических традиций России «Россия Православная»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«Сотворчество народов во имя жизни» (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Сенежский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форум)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Общероссийское общественное движение «Национальное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Артийское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Движение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гражданско-патриотическое движение «БЕССМЕРТНЫЙ ПОЛК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 защиту Детства»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«Выбор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Конструктивно-экологическое движение России «КЕДР»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«Российский конгресс народов Кавказа»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в защиту прав и интересов потребителей «Объединение потребителей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«СОЮЗ ПРАВЫХ СИЛ»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«Путь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сбережение народа»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«Социал-демократический союз женщин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«Матери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«Корпус «За чистые выборы»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увековечению памяти погибших при защите Отечества «Поисковое движение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«НАРОДНЫЙ ФРОНТ «ЗА РОССИЮ»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по возрождению традиций народов России «Всероссийское созидательное движение «Русский Лад»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ПРАВА ЖЕНЩИН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«СОЮЗ МАТЕРЕЙ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«СТОПНАРКОТИК»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«За социально-ответственное государство «НАРОДНОЕ ЕДИНСТВО РОССИИ»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«ВОЛОНТЁРЫ ПОБЕДЫ»</w:t>
            </w:r>
          </w:p>
        </w:tc>
      </w:tr>
      <w:tr w:rsidR="00AD311E" w:rsidRPr="004E0E1C" w:rsidTr="00E50ABB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добровольческое молодежное общественное движение «За патриотическое, духовно-нравственное воспитание молодежи «Волонтерская Рота Боевого Братства»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7F11B0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общественное движение «Клубы исторической реконструкции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7F11B0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наставников детей и молодежи «Наставники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Всероссийское общественное движение экологических инициатив «Волонтеры-Экологии»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в сфере защиты окружающей среды «Волонтеры леса»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Всероссийское общественное движение добровольцев в сфере культуры "Волонтеры культуры"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Общероссийское общественное детско-молодежное движение авторской песни "Многоголосье"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организация «Добровольное общество содействия армии, авиации и флоту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общественно-государственная просветительская организация «Российское общество «Знание»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спортсменов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 профессиональный союз работников Российской академии наук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авиационных работников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союз «Федерация Независимых Профсоюзов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«Российский профессиональный союз трудящихся авиационной промышленности»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Профсоюз работников водного транспорта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независимый профсоюз работников угольной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радиоэлектронной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железнодорожников и транспортных строителей (РОСПРОФЖЕЛ)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Профессиональный союз работников торговли, общественного питания, потребительской кооперации и предпринимательства Российской Федерации «Торговое единство»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- Российский объединенный профессиональный союз работников предприятий гражданского машиностроения, оборонной промышленности, металлургии и металлообработки (Российский профсоюз металлистов СОЦПРОФ)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арбитражных управляющих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общего машиностроения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Общероссийский профсоюз работников организаций безопасности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торговли и услуг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потребительской кооперации и предпринимательства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профессиональный союз работников атомной энергетики и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физической культуры, спорта и туризма Российской Федерации»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Конгресс российских профсоюзов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лётного состава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докеров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общероссийская организация «Российский профессиональный союз работников судостроения»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гражданского персонала Вооруженных Сил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Общероссийское объединение профсоюзов «Конфедерация труда России» (КТР)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автомобильного и сельскохозяйственного машиностроения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- Российский профессиональный союз работников инновационных и малых предприятий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строительства и промышленности строительных материалов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Общероссийский профессиональный союз работников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природноресурсного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комплекса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«Общероссийский профессиональный союз работников жизнеобеспечения»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народного образования и науки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нефтяной, газовой отраслей промышленности и строительства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среднего и малого бизнеса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Профсоюз работников связи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hAnsi="Times New Roman" w:cs="Times New Roman"/>
                <w:color w:val="1A1A1A"/>
                <w:sz w:val="20"/>
                <w:szCs w:val="20"/>
                <w:shd w:val="clear" w:color="auto" w:fill="FFFFFF"/>
              </w:rPr>
              <w:t>Горно-металлургический профсоюз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Общественная организация «</w:t>
            </w:r>
            <w:proofErr w:type="gram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Всероссийский</w:t>
            </w:r>
            <w:proofErr w:type="gram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Электропрофсоюз</w:t>
            </w:r>
            <w:proofErr w:type="spellEnd"/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Профессиональный союз работников лесных отраслей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Профессиональный союз работников агропромышленного комплекса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культуры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Независимый профессиональный союз работников охранных и детективных служб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работников строительных специальностей и сервисных организаций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отечественных сельхозпроизводителей и переработчиков сельскохозяйственного сырья «РОССЕЛЬПРОФ»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Российский профсоюз строителей и работников смежных профессий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работников промышленной и экологической безопасности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профессиональный союз спортсменов и работников спортивных организаций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Общероссийская общественная организация «ПРОФЕССИОНАЛЬНЫЙ СОЮЗ МЕДИЦИНСКИХ РАБОТНИКОВ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малого и среднего предпринимательства «Единение»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(Общероссийский) профессиональный союз работников сферы обслуживания и рабочего персонала «СОДРУЖЕСТВО»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E0E1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Общероссийский профсоюз работников реставрационной сферы деятельности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FF015B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Волгоградская региональная организация Общероссийской общественной организации инвалидов «</w:t>
            </w:r>
            <w:proofErr w:type="gramStart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>Всероссийское</w:t>
            </w:r>
            <w:proofErr w:type="gramEnd"/>
            <w:r w:rsidRPr="00FF015B">
              <w:rPr>
                <w:rFonts w:ascii="Times New Roman" w:hAnsi="Times New Roman" w:cs="Times New Roman"/>
                <w:sz w:val="20"/>
                <w:szCs w:val="20"/>
              </w:rPr>
              <w:t xml:space="preserve"> Ордена Трудового Красного Знамени общества слепых»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7F11B0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11B0">
              <w:rPr>
                <w:rFonts w:ascii="Times New Roman" w:hAnsi="Times New Roman" w:cs="Times New Roman"/>
                <w:sz w:val="20"/>
                <w:szCs w:val="20"/>
              </w:rPr>
              <w:t>Волгоградское областное отделение Общероссийской общественной организации «Всероссийское добровольное пожарное общество»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Всероссийской Общественной Организации «Молодая Гвардия Единой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Общероссийского общественного движения «В поддержку армии, оборонной промышленности и военной науки»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общественно-государственной организации «Добровольное общество содействия армии, авиации и флоту России»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физкультурно-спортивная организация «Федерация фитнес - аэробики Волгоградской области»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Всероссийской общественной организации ветеранов «БОЕВОЕ БРАТСТВО»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спортивная общественная организация «МУТОКУКАЙ»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Областная общественная организация «Волгоградский центр защиты и развития бизнеса «Дело»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Союз организаций профсоюзов "Волгоградский областной Совет профессиональных союзов"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Российского профессионального союза работников химических отраслей промышленности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культуры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инвалидов войны в Афганистане и военной травмы – «инвалиды войны»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«Волгоградский округ Донских казаков»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Волгоградская областная организация Общероссийского профессионального союза работников жизнеобеспечения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территориальная организация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профсоюза работников здравоохранения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Профессиональный союз работников потребительской кооперации и предпринимательства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Первичная профсоюзная организация "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Волгограднефтегеофизика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" Общероссийского профессионального союза работников нефтяной, газовой отраслей промышленности и строительства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Волго-Донская межрегиональная профсоюзная организация профсоюза работников водного транспорта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Общественная организация «Волгоградская региональная Экологическая Академия» имени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Иветты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Михайловны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Шабуниной</w:t>
            </w:r>
            <w:proofErr w:type="spellEnd"/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межрегионального профессионального союза работников пищевой, перерабатывающей и смежных видов экономической деятельности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областное отделение Межрегиональной общественной организации «Союз советских офицеров»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Городская организация профсоюза работников ЖКХ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.В</w:t>
            </w:r>
            <w:proofErr w:type="gram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олгограда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Волгоградской областной организации общероссийского профсоюза рабочих местной промышленности и коммунально-бытовых предприятий (профсоюз жизнеобеспечения)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«Федерация дзюдо»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Российского профсоюза работников среднего и малого бизнеса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защиты прав потребителей и налогоплательщиков «Народное право»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«Клуб «Экология»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правозащитная общественная организация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ветеранов органов внутренних дел по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детско-юношеская общественная организация «Спортивный клуб боевых искусств «Торнадо»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«Женская Палата Волгоградской области»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«Спортивный клуб «Сталь»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"Центр содействия реализации 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молодежных инициатив "Лидер"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многодетных семей "Большая Семья"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Межрегиональная общественная организация "Движение автомобилистов"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Первичная профсоюзная организация "Газпром профсоюзов питание Волгоград"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нефтегазстройпрофсоюза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России"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«Союз содействия укреплению связей разных поколений людей» (Союз комсомольских поколений)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развития национальной культуры «Каракалпакия»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Независимый Профсоюз работников Перинатального центра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Региональное отделение Общероссийской общественной организации ветеранов уголовно-исполнительной системы по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содействию в развитии и образовании личности «ЗУБР»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общественное движение за сохранение и развитие Волго-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Ахтубинской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поймы «ЗАВОЛГА»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Волгоградское Региональное Отделение Молодежной Общероссийской Общественной Организации "Российские Студенческие Отряды"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творческая общественная организация «Ренессанс»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региональная общественная организация «Центр Информационных Инноваций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Айти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-Би-Эс»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по реализации социально-значимых проектов по развитию региона «Единение городов»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"Федерация регби Волгоградской области"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общественная организация «Ассоциация мини-футбола Волгоградской области»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Региональная общественная организация «Общественная инспекция - народный контроль Волгоградской области»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по защите прав граждан «Правовой Волгоград»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патриотическая Общественная Организация "АГРАРИИ. РАБОЧИЕ. СЕМЬЯ. АРМИЯ" ПАТРИОТЫ ВОЛГА ДОН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"Молодежный вектор добровольчества"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Региональная общественная организация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молодежно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-патриотическое объединение "Единство"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детям-инвалидам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областная общественная организация «Волгоградский фермер» имени дважды Героя Социалистического Труда В.И.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Штепо</w:t>
            </w:r>
            <w:proofErr w:type="spellEnd"/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горно-металлургического профсоюза России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областная организация Профессионального союза работников народного образования и науки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Общественная организация - Волгоградская территориальная (региональная) организация Российского профессионального союза железнодорожников и транспортных строителей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Казачий этнокультурный комплекс «Наследие»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«Ассоциация Волгоградских корейцев»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6D31D7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региональная общественная организация содействия творческому развитию личности «РОЯЛ»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Новониколаевского района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Николаевского района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Октябрьского района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</w:t>
            </w: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образования и науки Российской Федерации Дубовского района Волгоградской области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6C5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Волжское городское отделение Волгоградского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3B44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Волжская городская организация общероссийского профсоюза работников жизнеобеспечения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Городская организация профсоюза работников здравоохранения г. Волжского Волгоградской областной организации профсоюза работников здравоохранения Российской Федерации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Волжская территориальная организация Волгоградской областной организации Общероссийского профессионального союза работников культуры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Волжская городская общественная благотворительная организация детей-инвалидов "Дари добро"</w:t>
            </w:r>
          </w:p>
        </w:tc>
      </w:tr>
      <w:tr w:rsidR="00AD311E" w:rsidRPr="004E0E1C" w:rsidTr="006D31D7">
        <w:tc>
          <w:tcPr>
            <w:tcW w:w="1433" w:type="dxa"/>
          </w:tcPr>
          <w:p w:rsidR="00AD311E" w:rsidRPr="004E0E1C" w:rsidRDefault="00AD311E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AD311E" w:rsidRPr="004E0E1C" w:rsidRDefault="00AD311E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Территориальная организация Профессионального союза работников народного образования и науки Российской Федерации города Волжского Волгоградской области</w:t>
            </w:r>
          </w:p>
        </w:tc>
      </w:tr>
      <w:tr w:rsidR="002F6AB9" w:rsidRPr="004E0E1C" w:rsidTr="006D31D7">
        <w:tc>
          <w:tcPr>
            <w:tcW w:w="1433" w:type="dxa"/>
          </w:tcPr>
          <w:p w:rsidR="002F6AB9" w:rsidRPr="004E0E1C" w:rsidRDefault="002F6AB9" w:rsidP="00FB2B3A">
            <w:pPr>
              <w:pStyle w:val="a8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38" w:type="dxa"/>
            <w:vAlign w:val="center"/>
          </w:tcPr>
          <w:p w:rsidR="002F6AB9" w:rsidRPr="004E0E1C" w:rsidRDefault="002F6AB9" w:rsidP="001D2EBD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Территориальная организация профессионального союза работников народного образования и науки Российской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Федераци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Палласовского</w:t>
            </w:r>
            <w:proofErr w:type="spellEnd"/>
            <w:r w:rsidRPr="004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района Волгоградской области</w:t>
            </w:r>
          </w:p>
        </w:tc>
      </w:tr>
    </w:tbl>
    <w:p w:rsidR="00F96F09" w:rsidRPr="004E0E1C" w:rsidRDefault="00F96F09">
      <w:pPr>
        <w:rPr>
          <w:rFonts w:ascii="Times New Roman" w:hAnsi="Times New Roman" w:cs="Times New Roman"/>
          <w:sz w:val="20"/>
          <w:szCs w:val="20"/>
        </w:rPr>
      </w:pPr>
    </w:p>
    <w:sectPr w:rsidR="00F96F09" w:rsidRPr="004E0E1C" w:rsidSect="000519BF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7BC" w:rsidRDefault="009057BC">
      <w:pPr>
        <w:spacing w:after="0" w:line="240" w:lineRule="auto"/>
      </w:pPr>
      <w:r>
        <w:separator/>
      </w:r>
    </w:p>
  </w:endnote>
  <w:endnote w:type="continuationSeparator" w:id="0">
    <w:p w:rsidR="009057BC" w:rsidRDefault="00905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7BC" w:rsidRDefault="009057BC">
      <w:pPr>
        <w:spacing w:after="0" w:line="240" w:lineRule="auto"/>
      </w:pPr>
      <w:r>
        <w:separator/>
      </w:r>
    </w:p>
  </w:footnote>
  <w:footnote w:type="continuationSeparator" w:id="0">
    <w:p w:rsidR="009057BC" w:rsidRDefault="00905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12257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B44A4" w:rsidRPr="00E3638C" w:rsidRDefault="003B44A4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638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3638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427D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638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B44A4" w:rsidRDefault="003B44A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F42B67"/>
    <w:multiLevelType w:val="hybridMultilevel"/>
    <w:tmpl w:val="83968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BF"/>
    <w:rsid w:val="00015220"/>
    <w:rsid w:val="00016C47"/>
    <w:rsid w:val="00035FCD"/>
    <w:rsid w:val="000360B9"/>
    <w:rsid w:val="000519BF"/>
    <w:rsid w:val="00073534"/>
    <w:rsid w:val="00084847"/>
    <w:rsid w:val="00085872"/>
    <w:rsid w:val="00085D03"/>
    <w:rsid w:val="00086C3B"/>
    <w:rsid w:val="000A021C"/>
    <w:rsid w:val="000B1B72"/>
    <w:rsid w:val="000B63E8"/>
    <w:rsid w:val="000C0EE9"/>
    <w:rsid w:val="000C333B"/>
    <w:rsid w:val="00113A3B"/>
    <w:rsid w:val="00136663"/>
    <w:rsid w:val="00163E18"/>
    <w:rsid w:val="001653DB"/>
    <w:rsid w:val="001919D4"/>
    <w:rsid w:val="001A6149"/>
    <w:rsid w:val="001A6A1E"/>
    <w:rsid w:val="001C1277"/>
    <w:rsid w:val="001F55BC"/>
    <w:rsid w:val="0020242C"/>
    <w:rsid w:val="00211CBF"/>
    <w:rsid w:val="002156A2"/>
    <w:rsid w:val="0023450B"/>
    <w:rsid w:val="002556FD"/>
    <w:rsid w:val="00261A03"/>
    <w:rsid w:val="00276077"/>
    <w:rsid w:val="00280702"/>
    <w:rsid w:val="00282945"/>
    <w:rsid w:val="00291292"/>
    <w:rsid w:val="002944B9"/>
    <w:rsid w:val="002D2C88"/>
    <w:rsid w:val="002F67F5"/>
    <w:rsid w:val="002F6AB9"/>
    <w:rsid w:val="00304BB8"/>
    <w:rsid w:val="00367F44"/>
    <w:rsid w:val="00375050"/>
    <w:rsid w:val="0038332B"/>
    <w:rsid w:val="00387E70"/>
    <w:rsid w:val="003A57BB"/>
    <w:rsid w:val="003B4010"/>
    <w:rsid w:val="003B44A4"/>
    <w:rsid w:val="003C3FAE"/>
    <w:rsid w:val="003D1AA7"/>
    <w:rsid w:val="003F26E4"/>
    <w:rsid w:val="003F49AE"/>
    <w:rsid w:val="003F7797"/>
    <w:rsid w:val="00407969"/>
    <w:rsid w:val="00433D75"/>
    <w:rsid w:val="00434C40"/>
    <w:rsid w:val="00446C51"/>
    <w:rsid w:val="00456A97"/>
    <w:rsid w:val="00465A88"/>
    <w:rsid w:val="004821D2"/>
    <w:rsid w:val="004C11F4"/>
    <w:rsid w:val="004C56E3"/>
    <w:rsid w:val="004E0E1C"/>
    <w:rsid w:val="004E4DF5"/>
    <w:rsid w:val="005022AD"/>
    <w:rsid w:val="00512EFD"/>
    <w:rsid w:val="00530E51"/>
    <w:rsid w:val="00532FC4"/>
    <w:rsid w:val="005427D5"/>
    <w:rsid w:val="00543A73"/>
    <w:rsid w:val="0056211E"/>
    <w:rsid w:val="00562B4B"/>
    <w:rsid w:val="005A460B"/>
    <w:rsid w:val="005A58AB"/>
    <w:rsid w:val="005B6701"/>
    <w:rsid w:val="005C1A39"/>
    <w:rsid w:val="005C5F55"/>
    <w:rsid w:val="005C66AE"/>
    <w:rsid w:val="006355FB"/>
    <w:rsid w:val="006562B0"/>
    <w:rsid w:val="0067537E"/>
    <w:rsid w:val="00693A44"/>
    <w:rsid w:val="006D10DC"/>
    <w:rsid w:val="006D2AC0"/>
    <w:rsid w:val="006D31D7"/>
    <w:rsid w:val="006D342A"/>
    <w:rsid w:val="006D4A68"/>
    <w:rsid w:val="006E7A88"/>
    <w:rsid w:val="006F59F9"/>
    <w:rsid w:val="006F6E01"/>
    <w:rsid w:val="00702D66"/>
    <w:rsid w:val="00703E3B"/>
    <w:rsid w:val="0071689C"/>
    <w:rsid w:val="00736F05"/>
    <w:rsid w:val="0074559D"/>
    <w:rsid w:val="00756FC5"/>
    <w:rsid w:val="00761DD0"/>
    <w:rsid w:val="007A3F1E"/>
    <w:rsid w:val="007B42C7"/>
    <w:rsid w:val="007B7C2D"/>
    <w:rsid w:val="007C1E76"/>
    <w:rsid w:val="007C4621"/>
    <w:rsid w:val="007F11B0"/>
    <w:rsid w:val="00810DE2"/>
    <w:rsid w:val="00812672"/>
    <w:rsid w:val="00823FF6"/>
    <w:rsid w:val="00844106"/>
    <w:rsid w:val="00850203"/>
    <w:rsid w:val="00874176"/>
    <w:rsid w:val="008D3644"/>
    <w:rsid w:val="009020F2"/>
    <w:rsid w:val="00903C01"/>
    <w:rsid w:val="009057BC"/>
    <w:rsid w:val="00910A96"/>
    <w:rsid w:val="00923B4B"/>
    <w:rsid w:val="00924798"/>
    <w:rsid w:val="00940AEB"/>
    <w:rsid w:val="00950B40"/>
    <w:rsid w:val="009A1302"/>
    <w:rsid w:val="009A3275"/>
    <w:rsid w:val="009B4F66"/>
    <w:rsid w:val="009C1FE1"/>
    <w:rsid w:val="009C5DE9"/>
    <w:rsid w:val="009F6273"/>
    <w:rsid w:val="00A1769F"/>
    <w:rsid w:val="00A274D9"/>
    <w:rsid w:val="00A3075F"/>
    <w:rsid w:val="00A366E2"/>
    <w:rsid w:val="00A42E18"/>
    <w:rsid w:val="00A443D3"/>
    <w:rsid w:val="00A52AE7"/>
    <w:rsid w:val="00A5431F"/>
    <w:rsid w:val="00A82D30"/>
    <w:rsid w:val="00A85BD9"/>
    <w:rsid w:val="00A979DB"/>
    <w:rsid w:val="00AD020D"/>
    <w:rsid w:val="00AD311E"/>
    <w:rsid w:val="00AD52F3"/>
    <w:rsid w:val="00B044AA"/>
    <w:rsid w:val="00B1346A"/>
    <w:rsid w:val="00B55204"/>
    <w:rsid w:val="00B61F32"/>
    <w:rsid w:val="00B81F3B"/>
    <w:rsid w:val="00B92551"/>
    <w:rsid w:val="00BA1DEE"/>
    <w:rsid w:val="00BA42D5"/>
    <w:rsid w:val="00BA5097"/>
    <w:rsid w:val="00BD666A"/>
    <w:rsid w:val="00BF4029"/>
    <w:rsid w:val="00BF6C9D"/>
    <w:rsid w:val="00C03971"/>
    <w:rsid w:val="00C15E4E"/>
    <w:rsid w:val="00C35E10"/>
    <w:rsid w:val="00C45231"/>
    <w:rsid w:val="00C5584D"/>
    <w:rsid w:val="00C62922"/>
    <w:rsid w:val="00C67449"/>
    <w:rsid w:val="00C806D6"/>
    <w:rsid w:val="00CA2D68"/>
    <w:rsid w:val="00CC70EF"/>
    <w:rsid w:val="00D03CF3"/>
    <w:rsid w:val="00D066B7"/>
    <w:rsid w:val="00D26BC4"/>
    <w:rsid w:val="00D26E1D"/>
    <w:rsid w:val="00D30C53"/>
    <w:rsid w:val="00D4073A"/>
    <w:rsid w:val="00D41F3A"/>
    <w:rsid w:val="00D82DB8"/>
    <w:rsid w:val="00D857BF"/>
    <w:rsid w:val="00DD402C"/>
    <w:rsid w:val="00DD799C"/>
    <w:rsid w:val="00DE4D14"/>
    <w:rsid w:val="00E14D39"/>
    <w:rsid w:val="00E20E50"/>
    <w:rsid w:val="00E2798D"/>
    <w:rsid w:val="00E50ABB"/>
    <w:rsid w:val="00E5169D"/>
    <w:rsid w:val="00E63213"/>
    <w:rsid w:val="00E704F7"/>
    <w:rsid w:val="00E806F1"/>
    <w:rsid w:val="00E819FC"/>
    <w:rsid w:val="00EA1937"/>
    <w:rsid w:val="00EA704B"/>
    <w:rsid w:val="00EF4C9C"/>
    <w:rsid w:val="00F00BC8"/>
    <w:rsid w:val="00F238C2"/>
    <w:rsid w:val="00F62D19"/>
    <w:rsid w:val="00F96F09"/>
    <w:rsid w:val="00FA1B53"/>
    <w:rsid w:val="00FA52E0"/>
    <w:rsid w:val="00FB2B3A"/>
    <w:rsid w:val="00FB6558"/>
    <w:rsid w:val="00FC2186"/>
    <w:rsid w:val="00FC5CF9"/>
    <w:rsid w:val="00FD0FF9"/>
    <w:rsid w:val="00FD3D79"/>
    <w:rsid w:val="00FD47B6"/>
    <w:rsid w:val="00FE3C82"/>
    <w:rsid w:val="00FE7406"/>
    <w:rsid w:val="00FF015B"/>
    <w:rsid w:val="00FF1703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9B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19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19BF"/>
  </w:style>
  <w:style w:type="paragraph" w:styleId="a6">
    <w:name w:val="footer"/>
    <w:basedOn w:val="a"/>
    <w:link w:val="a7"/>
    <w:uiPriority w:val="99"/>
    <w:unhideWhenUsed/>
    <w:rsid w:val="000519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519BF"/>
  </w:style>
  <w:style w:type="paragraph" w:styleId="a8">
    <w:name w:val="List Paragraph"/>
    <w:basedOn w:val="a"/>
    <w:uiPriority w:val="34"/>
    <w:qFormat/>
    <w:rsid w:val="00FB2B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B6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B63E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D31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Subtitle"/>
    <w:basedOn w:val="a"/>
    <w:next w:val="a"/>
    <w:link w:val="ac"/>
    <w:uiPriority w:val="11"/>
    <w:qFormat/>
    <w:rsid w:val="006D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c">
    <w:name w:val="Подзаголовок Знак"/>
    <w:basedOn w:val="a0"/>
    <w:link w:val="ab"/>
    <w:uiPriority w:val="11"/>
    <w:rsid w:val="006D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2B309-1984-4D84-B701-FF99C93B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15</Pages>
  <Words>7486</Words>
  <Characters>42676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БахмутоваЭХ</dc:creator>
  <cp:lastModifiedBy>МансветоваМ</cp:lastModifiedBy>
  <cp:revision>337</cp:revision>
  <cp:lastPrinted>2023-06-26T14:11:00Z</cp:lastPrinted>
  <dcterms:created xsi:type="dcterms:W3CDTF">2022-06-27T12:58:00Z</dcterms:created>
  <dcterms:modified xsi:type="dcterms:W3CDTF">2023-06-26T14:15:00Z</dcterms:modified>
</cp:coreProperties>
</file>