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946" w:rsidRDefault="00735946" w:rsidP="007359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государственной регистрации изменений, вносимых в учредительные документы некоммерческой организации</w:t>
      </w:r>
    </w:p>
    <w:p w:rsidR="00735946" w:rsidRDefault="00735946" w:rsidP="00735946">
      <w:pPr>
        <w:pStyle w:val="ConsPlusNormal"/>
        <w:widowControl/>
        <w:ind w:firstLine="540"/>
        <w:jc w:val="both"/>
      </w:pPr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Все документы, предоставляемые для государственной регистрации изменений, вносимых в учредительные документы некоммерческой организации, должны быть: </w:t>
      </w:r>
    </w:p>
    <w:p w:rsidR="00735946" w:rsidRDefault="00735946" w:rsidP="00735946">
      <w:pPr>
        <w:pStyle w:val="ConsPlusNormal"/>
        <w:widowControl/>
        <w:ind w:firstLine="540"/>
        <w:jc w:val="both"/>
      </w:pPr>
      <w:r>
        <w:rPr>
          <w:u w:val="single"/>
        </w:rPr>
        <w:t>- подлинными или нотариально заверенными копиями</w:t>
      </w:r>
      <w:r>
        <w:t xml:space="preserve">; </w:t>
      </w:r>
    </w:p>
    <w:p w:rsidR="00735946" w:rsidRPr="000D75AA" w:rsidRDefault="00735946" w:rsidP="00735946">
      <w:pPr>
        <w:pStyle w:val="ConsPlusNormal"/>
        <w:widowControl/>
        <w:ind w:firstLine="540"/>
        <w:jc w:val="both"/>
        <w:rPr>
          <w:b/>
          <w:u w:val="single"/>
        </w:rPr>
      </w:pPr>
      <w:r w:rsidRPr="000D75AA">
        <w:rPr>
          <w:b/>
        </w:rPr>
        <w:t xml:space="preserve">- </w:t>
      </w:r>
      <w:r>
        <w:rPr>
          <w:b/>
        </w:rPr>
        <w:t>!!!!!!!!!</w:t>
      </w:r>
      <w:r w:rsidRPr="000D75AA">
        <w:rPr>
          <w:b/>
        </w:rPr>
        <w:t xml:space="preserve">если документ содержит более одного листа, он должен быть </w:t>
      </w:r>
      <w:r w:rsidRPr="000D75AA">
        <w:rPr>
          <w:b/>
          <w:u w:val="single"/>
        </w:rPr>
        <w:t xml:space="preserve">прошит, </w:t>
      </w:r>
      <w:r w:rsidR="00587ADA">
        <w:rPr>
          <w:b/>
          <w:u w:val="single"/>
        </w:rPr>
        <w:t>пронумерован и на месте прошивки</w:t>
      </w:r>
      <w:r w:rsidRPr="000D75AA">
        <w:rPr>
          <w:b/>
          <w:u w:val="single"/>
        </w:rPr>
        <w:t xml:space="preserve"> скреплен подписью заявителя с расшифровкой Ф</w:t>
      </w:r>
      <w:r>
        <w:rPr>
          <w:b/>
          <w:u w:val="single"/>
        </w:rPr>
        <w:t>ИО и количества прошитых листов!!!!!!!!!!!!!!!!!</w:t>
      </w:r>
    </w:p>
    <w:p w:rsidR="00735946" w:rsidRDefault="00735946" w:rsidP="00735946">
      <w:pPr>
        <w:jc w:val="center"/>
        <w:rPr>
          <w:b/>
          <w:sz w:val="28"/>
          <w:szCs w:val="28"/>
        </w:rPr>
      </w:pPr>
    </w:p>
    <w:p w:rsidR="00735946" w:rsidRDefault="00735946" w:rsidP="00735946">
      <w:pPr>
        <w:pStyle w:val="ConsPlusNormal"/>
        <w:widowControl/>
        <w:ind w:firstLine="540"/>
        <w:jc w:val="center"/>
        <w:rPr>
          <w:b/>
          <w:u w:val="single"/>
        </w:rPr>
      </w:pPr>
      <w:r>
        <w:rPr>
          <w:b/>
          <w:u w:val="single"/>
        </w:rPr>
        <w:t xml:space="preserve">Для государственной регистрации </w:t>
      </w:r>
      <w:proofErr w:type="gramStart"/>
      <w:r>
        <w:rPr>
          <w:b/>
          <w:u w:val="single"/>
        </w:rPr>
        <w:t>изменений, вносимых в учредительные документы некоммерческой организации в уполномоченный орган представляются</w:t>
      </w:r>
      <w:proofErr w:type="gramEnd"/>
      <w:r>
        <w:rPr>
          <w:b/>
          <w:u w:val="single"/>
        </w:rPr>
        <w:t xml:space="preserve"> следующие документы:</w:t>
      </w:r>
    </w:p>
    <w:p w:rsidR="00735946" w:rsidRDefault="00735946" w:rsidP="0073594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t xml:space="preserve">1) заявление о государственной регистрации изменений, вносимых в учредительные документы юридического лица форма  </w:t>
      </w:r>
      <w:r w:rsidRPr="00412F61">
        <w:rPr>
          <w:b/>
        </w:rPr>
        <w:t>№</w:t>
      </w:r>
      <w:r w:rsidRPr="00B17207">
        <w:rPr>
          <w:b/>
        </w:rPr>
        <w:t>Р1</w:t>
      </w:r>
      <w:r>
        <w:rPr>
          <w:b/>
        </w:rPr>
        <w:t>3</w:t>
      </w:r>
      <w:r w:rsidRPr="00B17207">
        <w:rPr>
          <w:b/>
        </w:rPr>
        <w:t>0</w:t>
      </w:r>
      <w:r w:rsidR="00587ADA">
        <w:rPr>
          <w:b/>
        </w:rPr>
        <w:t>14 (</w:t>
      </w:r>
      <w:r w:rsidR="00587ADA">
        <w:t>Приказ</w:t>
      </w:r>
      <w:r w:rsidR="00587ADA" w:rsidRPr="00587ADA">
        <w:t xml:space="preserve"> ФНС России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  <w:r w:rsidR="00587ADA">
        <w:t>)</w:t>
      </w:r>
      <w:r>
        <w:rPr>
          <w:rFonts w:ascii="Times New Roman" w:hAnsi="Times New Roman" w:cs="Times New Roman"/>
          <w:b/>
        </w:rPr>
        <w:t>.</w:t>
      </w:r>
    </w:p>
    <w:p w:rsidR="00735946" w:rsidRDefault="00735946" w:rsidP="00735946">
      <w:pPr>
        <w:pStyle w:val="ConsPlusNormal"/>
        <w:widowControl/>
        <w:ind w:firstLine="540"/>
        <w:jc w:val="both"/>
      </w:pPr>
      <w:r>
        <w:t>Заявление подписывается уполномоченным лицом (далее – заявитель):</w:t>
      </w:r>
    </w:p>
    <w:p w:rsidR="00735946" w:rsidRDefault="00735946" w:rsidP="00735946">
      <w:pPr>
        <w:pStyle w:val="ConsPlusNormal"/>
        <w:widowControl/>
        <w:ind w:firstLine="540"/>
        <w:jc w:val="both"/>
      </w:pPr>
      <w:proofErr w:type="gramStart"/>
      <w:r>
        <w:t xml:space="preserve">- руководителем постоянно действующего исполнительного органа регистрируемого юридического лица или иным лицом, имеющем право без доверенности действовать от имени этого юридического лица; </w:t>
      </w:r>
      <w:proofErr w:type="gramEnd"/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- иным лицом, действующим на основании полномочия, предусмотренного федеральным законом, или актом специально уполномоченного на то государственного органа, или актом органа местного самоуправления. </w:t>
      </w:r>
    </w:p>
    <w:p w:rsidR="00735946" w:rsidRDefault="00735946" w:rsidP="00735946">
      <w:pPr>
        <w:pStyle w:val="ConsPlusNormal"/>
        <w:widowControl/>
        <w:ind w:firstLine="540"/>
        <w:jc w:val="both"/>
        <w:rPr>
          <w:u w:val="single"/>
        </w:rPr>
      </w:pPr>
      <w:r>
        <w:rPr>
          <w:u w:val="single"/>
        </w:rPr>
        <w:t>Подпись уполномоченного лица заверяется нотариально.</w:t>
      </w:r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Заявление предоставляется </w:t>
      </w:r>
      <w:r w:rsidRPr="00B62B3F">
        <w:rPr>
          <w:u w:val="single"/>
        </w:rPr>
        <w:t>в двух</w:t>
      </w:r>
      <w:r>
        <w:t xml:space="preserve"> экземплярах</w:t>
      </w:r>
      <w:r w:rsidRPr="00B62B3F">
        <w:rPr>
          <w:u w:val="single"/>
        </w:rPr>
        <w:t>, один</w:t>
      </w:r>
      <w:r>
        <w:t xml:space="preserve"> из которых </w:t>
      </w:r>
      <w:r w:rsidRPr="00B62B3F">
        <w:rPr>
          <w:b/>
        </w:rPr>
        <w:t>нотариально заверен</w:t>
      </w:r>
      <w:r>
        <w:t>.</w:t>
      </w:r>
    </w:p>
    <w:p w:rsidR="00735946" w:rsidRPr="00F870D9" w:rsidRDefault="00735946" w:rsidP="00735946">
      <w:pPr>
        <w:pStyle w:val="ConsPlusNormal"/>
        <w:ind w:firstLine="0"/>
        <w:rPr>
          <w:b/>
        </w:rPr>
      </w:pPr>
      <w:r>
        <w:rPr>
          <w:b/>
        </w:rPr>
        <w:t xml:space="preserve">         </w:t>
      </w:r>
      <w:r w:rsidRPr="00F870D9">
        <w:rPr>
          <w:b/>
        </w:rPr>
        <w:t xml:space="preserve">Второй экземпляр заявления </w:t>
      </w:r>
      <w:proofErr w:type="gramStart"/>
      <w:r w:rsidRPr="00F870D9">
        <w:rPr>
          <w:b/>
        </w:rPr>
        <w:t>Р</w:t>
      </w:r>
      <w:proofErr w:type="gramEnd"/>
      <w:r w:rsidRPr="00F870D9">
        <w:rPr>
          <w:b/>
        </w:rPr>
        <w:t xml:space="preserve"> 1</w:t>
      </w:r>
      <w:r>
        <w:rPr>
          <w:b/>
        </w:rPr>
        <w:t>3</w:t>
      </w:r>
      <w:r w:rsidRPr="00F870D9">
        <w:rPr>
          <w:b/>
        </w:rPr>
        <w:t>0</w:t>
      </w:r>
      <w:r w:rsidR="00587ADA">
        <w:rPr>
          <w:b/>
        </w:rPr>
        <w:t>14</w:t>
      </w:r>
      <w:r w:rsidRPr="00F870D9">
        <w:rPr>
          <w:b/>
        </w:rPr>
        <w:t xml:space="preserve"> прошивается заявителем самостоятельно.</w:t>
      </w:r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2) учредительные документы некоммерческой организации. </w:t>
      </w:r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Учредительные документы предоставляются в новой редакции, а не в виде изменений </w:t>
      </w:r>
      <w:r w:rsidRPr="00B62B3F">
        <w:rPr>
          <w:u w:val="single"/>
        </w:rPr>
        <w:t>в трех</w:t>
      </w:r>
      <w:r>
        <w:t xml:space="preserve"> экземплярах (</w:t>
      </w:r>
      <w:r w:rsidRPr="00B62B3F">
        <w:rPr>
          <w:b/>
        </w:rPr>
        <w:t>2 экземпляра прошиты</w:t>
      </w:r>
      <w:r>
        <w:t xml:space="preserve">, пронумерованы и на месте прошивки скреплены подписью заявителя с расшифровкой ФИО и количества прошитых листов, </w:t>
      </w:r>
      <w:r w:rsidRPr="00B62B3F">
        <w:rPr>
          <w:b/>
        </w:rPr>
        <w:t>1 экземпляр не прошивается</w:t>
      </w:r>
      <w:r>
        <w:t>).</w:t>
      </w:r>
    </w:p>
    <w:p w:rsidR="00735946" w:rsidRDefault="00735946" w:rsidP="00735946">
      <w:pPr>
        <w:pStyle w:val="ConsPlusNormal"/>
        <w:widowControl/>
        <w:ind w:firstLine="540"/>
        <w:jc w:val="both"/>
      </w:pPr>
      <w:proofErr w:type="gramStart"/>
      <w:r>
        <w:t>3) решение о внесении изменений в учредительные документы - решение (</w:t>
      </w:r>
      <w:r w:rsidRPr="00735946">
        <w:rPr>
          <w:u w:val="single"/>
        </w:rPr>
        <w:t>протокол</w:t>
      </w:r>
      <w:r>
        <w:t xml:space="preserve">, выписка из протокола) руководящего органа некоммерческой организации с указанием количества лиц, входящих в органы управления и лиц, присутствующих на собрании – </w:t>
      </w:r>
      <w:r w:rsidRPr="00B62B3F">
        <w:rPr>
          <w:u w:val="single"/>
        </w:rPr>
        <w:t>в двух экземплярах</w:t>
      </w:r>
      <w:r>
        <w:rPr>
          <w:u w:val="single"/>
        </w:rPr>
        <w:t xml:space="preserve"> (</w:t>
      </w:r>
      <w:r w:rsidRPr="006940BA">
        <w:rPr>
          <w:b/>
          <w:u w:val="single"/>
        </w:rPr>
        <w:t>прошит, пронумерован и на месте прошивке скреплен печатью и подписью заявителя с расшифровкой ФИО и количества прошитых листов)</w:t>
      </w:r>
      <w:r>
        <w:t>,</w:t>
      </w:r>
      <w:proofErr w:type="gramEnd"/>
    </w:p>
    <w:p w:rsidR="00735946" w:rsidRDefault="00735946" w:rsidP="00735946">
      <w:pPr>
        <w:pStyle w:val="ConsPlusNormal"/>
        <w:widowControl/>
        <w:ind w:firstLine="540"/>
        <w:jc w:val="both"/>
      </w:pPr>
      <w:r>
        <w:t xml:space="preserve">4) документ об уплате государственной пошлины – </w:t>
      </w:r>
      <w:r w:rsidRPr="00B62B3F">
        <w:rPr>
          <w:u w:val="single"/>
        </w:rPr>
        <w:t>в двух экземплярах</w:t>
      </w:r>
      <w:r>
        <w:t>, один из которых копия.</w:t>
      </w:r>
    </w:p>
    <w:p w:rsidR="007F4DE3" w:rsidRDefault="007F4DE3" w:rsidP="007F4DE3">
      <w:pPr>
        <w:pStyle w:val="ConsPlusNormal"/>
        <w:widowControl/>
        <w:ind w:firstLine="540"/>
        <w:jc w:val="both"/>
      </w:pPr>
      <w:r>
        <w:t>5) справка о количестве жителей достигших 16-ти летнего возраста;</w:t>
      </w:r>
    </w:p>
    <w:p w:rsidR="007F4DE3" w:rsidRPr="00EB55A4" w:rsidRDefault="007F4DE3" w:rsidP="007F4DE3">
      <w:pPr>
        <w:pStyle w:val="ConsPlusNormal"/>
        <w:widowControl/>
        <w:ind w:firstLine="540"/>
        <w:jc w:val="both"/>
        <w:rPr>
          <w:color w:val="FF0000"/>
        </w:rPr>
      </w:pPr>
      <w:r>
        <w:t>6) постановление (решение думы) об установлении границ ТОС, постановление о регистрации устава ТОС</w:t>
      </w:r>
      <w:r w:rsidR="00EB55A4">
        <w:t xml:space="preserve"> </w:t>
      </w:r>
      <w:r w:rsidR="00EB55A4" w:rsidRPr="00EB55A4">
        <w:rPr>
          <w:color w:val="FF0000"/>
        </w:rPr>
        <w:t>(если изменяются границы)</w:t>
      </w:r>
      <w:r w:rsidRPr="00EB55A4">
        <w:rPr>
          <w:color w:val="FF0000"/>
        </w:rPr>
        <w:t>;</w:t>
      </w:r>
    </w:p>
    <w:p w:rsidR="007F4DE3" w:rsidRDefault="007F4DE3" w:rsidP="007F4DE3">
      <w:pPr>
        <w:pStyle w:val="ConsPlusNormal"/>
        <w:widowControl/>
        <w:ind w:firstLine="540"/>
        <w:jc w:val="both"/>
      </w:pPr>
      <w:r>
        <w:t>7) поименный список лиц, присутствующих на собрании – в двух экземплярах (можно перечислить в протоколе</w:t>
      </w:r>
      <w:bookmarkStart w:id="0" w:name="_GoBack"/>
      <w:bookmarkEnd w:id="0"/>
      <w:r>
        <w:t>).</w:t>
      </w:r>
    </w:p>
    <w:p w:rsidR="007F4DE3" w:rsidRDefault="007F4DE3" w:rsidP="007F4DE3">
      <w:pPr>
        <w:pStyle w:val="ConsPlusNormal"/>
        <w:widowControl/>
        <w:ind w:firstLine="540"/>
        <w:jc w:val="both"/>
      </w:pPr>
    </w:p>
    <w:p w:rsidR="00735946" w:rsidRPr="00B62B3F" w:rsidRDefault="00735946" w:rsidP="00735946">
      <w:pPr>
        <w:pStyle w:val="ConsPlusNormal"/>
        <w:widowControl/>
        <w:ind w:firstLine="540"/>
        <w:jc w:val="both"/>
        <w:rPr>
          <w:b/>
        </w:rPr>
      </w:pPr>
      <w:r w:rsidRPr="00B62B3F">
        <w:rPr>
          <w:b/>
        </w:rPr>
        <w:t>Для нотариуса</w:t>
      </w:r>
    </w:p>
    <w:p w:rsidR="00735946" w:rsidRPr="00B62B3F" w:rsidRDefault="007F4DE3" w:rsidP="00735946">
      <w:pPr>
        <w:pStyle w:val="ConsPlusNormal"/>
        <w:widowControl/>
        <w:ind w:firstLine="540"/>
        <w:jc w:val="both"/>
        <w:rPr>
          <w:i/>
        </w:rPr>
      </w:pPr>
      <w:r>
        <w:rPr>
          <w:i/>
        </w:rPr>
        <w:t>1</w:t>
      </w:r>
      <w:r w:rsidR="00735946" w:rsidRPr="00B62B3F">
        <w:rPr>
          <w:i/>
        </w:rPr>
        <w:t>) действующий устав некоммерческой организации,</w:t>
      </w:r>
    </w:p>
    <w:p w:rsidR="00735946" w:rsidRPr="00B62B3F" w:rsidRDefault="007F4DE3" w:rsidP="00735946">
      <w:pPr>
        <w:pStyle w:val="ConsPlusNormal"/>
        <w:widowControl/>
        <w:ind w:firstLine="540"/>
        <w:jc w:val="both"/>
        <w:rPr>
          <w:i/>
        </w:rPr>
      </w:pPr>
      <w:r>
        <w:rPr>
          <w:i/>
        </w:rPr>
        <w:t>2</w:t>
      </w:r>
      <w:r w:rsidR="00735946" w:rsidRPr="00B62B3F">
        <w:rPr>
          <w:i/>
        </w:rPr>
        <w:t>) свидетельств</w:t>
      </w:r>
      <w:r w:rsidR="00735946">
        <w:rPr>
          <w:i/>
        </w:rPr>
        <w:t>о</w:t>
      </w:r>
      <w:r w:rsidR="00735946" w:rsidRPr="00B62B3F">
        <w:rPr>
          <w:i/>
        </w:rPr>
        <w:t xml:space="preserve"> о внесении записи в единый государственный</w:t>
      </w:r>
      <w:r w:rsidR="00735946">
        <w:rPr>
          <w:i/>
        </w:rPr>
        <w:t xml:space="preserve"> реестр юридических лиц (ОГРН)</w:t>
      </w:r>
      <w:r w:rsidR="00735946" w:rsidRPr="00B62B3F">
        <w:rPr>
          <w:i/>
        </w:rPr>
        <w:t>,</w:t>
      </w:r>
    </w:p>
    <w:p w:rsidR="00735946" w:rsidRDefault="007F4DE3" w:rsidP="00735946">
      <w:pPr>
        <w:pStyle w:val="ConsPlusNormal"/>
        <w:widowControl/>
        <w:ind w:firstLine="540"/>
        <w:jc w:val="both"/>
        <w:rPr>
          <w:i/>
        </w:rPr>
      </w:pPr>
      <w:r>
        <w:rPr>
          <w:i/>
        </w:rPr>
        <w:t>3</w:t>
      </w:r>
      <w:r w:rsidR="00735946" w:rsidRPr="00B62B3F">
        <w:rPr>
          <w:i/>
        </w:rPr>
        <w:t>) свидетельств</w:t>
      </w:r>
      <w:r w:rsidR="00735946">
        <w:rPr>
          <w:i/>
        </w:rPr>
        <w:t>о</w:t>
      </w:r>
      <w:r w:rsidR="00735946" w:rsidRPr="00B62B3F">
        <w:rPr>
          <w:i/>
        </w:rPr>
        <w:t xml:space="preserve"> о постановке на налоговый учет юридического лица в налоговом органе (ИНН), </w:t>
      </w:r>
    </w:p>
    <w:p w:rsidR="00735946" w:rsidRDefault="00735946" w:rsidP="00735946">
      <w:pPr>
        <w:pStyle w:val="ConsPlusNormal"/>
        <w:widowControl/>
        <w:ind w:firstLine="0"/>
        <w:jc w:val="both"/>
      </w:pPr>
    </w:p>
    <w:p w:rsidR="00774ECC" w:rsidRDefault="00735946">
      <w:r w:rsidRPr="008F7649">
        <w:rPr>
          <w:b/>
          <w:sz w:val="28"/>
          <w:szCs w:val="28"/>
        </w:rPr>
        <w:t>Тел: 97-57-78</w:t>
      </w:r>
    </w:p>
    <w:sectPr w:rsidR="0077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C1F39"/>
    <w:multiLevelType w:val="hybridMultilevel"/>
    <w:tmpl w:val="ED905660"/>
    <w:lvl w:ilvl="0" w:tplc="D46272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61"/>
    <w:rsid w:val="00587ADA"/>
    <w:rsid w:val="00735946"/>
    <w:rsid w:val="00774ECC"/>
    <w:rsid w:val="007F4DE3"/>
    <w:rsid w:val="00AE0161"/>
    <w:rsid w:val="00E9013D"/>
    <w:rsid w:val="00EB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9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9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94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Костенко</dc:creator>
  <cp:keywords/>
  <dc:description/>
  <cp:lastModifiedBy>Елена Костенко</cp:lastModifiedBy>
  <cp:revision>6</cp:revision>
  <dcterms:created xsi:type="dcterms:W3CDTF">2020-05-19T09:39:00Z</dcterms:created>
  <dcterms:modified xsi:type="dcterms:W3CDTF">2021-01-26T09:16:00Z</dcterms:modified>
</cp:coreProperties>
</file>