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Список исключенных некоммерческих организаций в период </w:t>
      </w:r>
    </w:p>
    <w:p w:rsidR="00585183" w:rsidRPr="00987939" w:rsidRDefault="00332265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 </w:t>
      </w:r>
      <w:r w:rsidR="007A2CFA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08</w:t>
      </w:r>
      <w:r w:rsidR="0060041A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.0</w:t>
      </w:r>
      <w:r w:rsidR="007A2CFA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4</w:t>
      </w:r>
      <w:r w:rsidR="00610FEB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.2024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. по </w:t>
      </w:r>
      <w:r w:rsidR="007A2CFA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12</w:t>
      </w:r>
      <w:r w:rsidR="0060041A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.0</w:t>
      </w:r>
      <w:r w:rsidR="007A2CFA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4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.2024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sz w:val="28"/>
          <w:szCs w:val="28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62735C" w:rsidRPr="00987939" w:rsidRDefault="006527E3" w:rsidP="00AC64F1">
      <w:pPr>
        <w:spacing w:line="360" w:lineRule="exact"/>
        <w:ind w:firstLine="708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 период </w:t>
      </w:r>
      <w:r w:rsidR="00EE6C64"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7A2CFA" w:rsidRPr="007A2CFA">
        <w:rPr>
          <w:rFonts w:ascii="PT Astra Serif" w:eastAsia="Times New Roman" w:hAnsi="PT Astra Serif" w:cs="Times New Roman"/>
          <w:sz w:val="28"/>
          <w:szCs w:val="28"/>
        </w:rPr>
        <w:t xml:space="preserve">08.04.2024 г. по 12.04.2024 </w:t>
      </w:r>
      <w:r w:rsidR="00610FEB" w:rsidRPr="00610FEB">
        <w:rPr>
          <w:rFonts w:ascii="PT Astra Serif" w:eastAsia="Times New Roman" w:hAnsi="PT Astra Serif" w:cs="Times New Roman"/>
          <w:sz w:val="28"/>
          <w:szCs w:val="28"/>
        </w:rPr>
        <w:t>г.</w:t>
      </w:r>
      <w:r w:rsidR="00610FE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из ведомственного реестра зарегистрированных некоммерческих 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>стиции Российской Федерации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>исключен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ы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следующ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некоммерческ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организаци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EB6309" w:rsidRPr="00987939" w:rsidRDefault="00EB6309" w:rsidP="009308E7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hAnsi="PT Astra Serif"/>
          <w:sz w:val="28"/>
          <w:szCs w:val="28"/>
        </w:rPr>
        <w:tab/>
      </w:r>
    </w:p>
    <w:p w:rsidR="0060041A" w:rsidRPr="007A2CFA" w:rsidRDefault="007A2CFA" w:rsidP="007A2CFA">
      <w:pPr>
        <w:pStyle w:val="a5"/>
        <w:numPr>
          <w:ilvl w:val="0"/>
          <w:numId w:val="6"/>
        </w:num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A2CFA">
        <w:rPr>
          <w:rFonts w:ascii="PT Astra Serif" w:eastAsia="Times New Roman" w:hAnsi="PT Astra Serif" w:cs="Times New Roman"/>
          <w:sz w:val="28"/>
          <w:szCs w:val="28"/>
        </w:rPr>
        <w:t>Ассоциация врачей и юристов в сфере медицины «Доктор Лекс»;</w:t>
      </w:r>
    </w:p>
    <w:p w:rsidR="007A2CFA" w:rsidRDefault="007A2CFA" w:rsidP="007A2CFA">
      <w:pPr>
        <w:pStyle w:val="a5"/>
        <w:numPr>
          <w:ilvl w:val="0"/>
          <w:numId w:val="6"/>
        </w:num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A2CFA">
        <w:rPr>
          <w:rFonts w:ascii="PT Astra Serif" w:eastAsia="Times New Roman" w:hAnsi="PT Astra Serif" w:cs="Times New Roman"/>
          <w:sz w:val="28"/>
          <w:szCs w:val="28"/>
        </w:rPr>
        <w:t>Территориальное общественное самоуправление "Дивногорский"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7A2CFA" w:rsidRPr="007A2CFA" w:rsidRDefault="007A2CFA" w:rsidP="007A2CFA">
      <w:pPr>
        <w:pStyle w:val="a5"/>
        <w:numPr>
          <w:ilvl w:val="0"/>
          <w:numId w:val="6"/>
        </w:num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A2CFA">
        <w:rPr>
          <w:rFonts w:ascii="PT Astra Serif" w:eastAsia="Times New Roman" w:hAnsi="PT Astra Serif" w:cs="Times New Roman"/>
          <w:sz w:val="28"/>
          <w:szCs w:val="28"/>
        </w:rPr>
        <w:t>Территориальное общественное самоуправление "Погожинское"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7A2CFA" w:rsidRPr="007A2CFA" w:rsidRDefault="007A2CFA" w:rsidP="007A2CFA">
      <w:pPr>
        <w:pStyle w:val="a5"/>
        <w:numPr>
          <w:ilvl w:val="0"/>
          <w:numId w:val="6"/>
        </w:num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A2CFA">
        <w:rPr>
          <w:rFonts w:ascii="PT Astra Serif" w:eastAsia="Times New Roman" w:hAnsi="PT Astra Serif" w:cs="Times New Roman"/>
          <w:sz w:val="28"/>
          <w:szCs w:val="28"/>
        </w:rPr>
        <w:t>Волгоградская областная общественная организация "Езидская община"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7A2CFA" w:rsidRPr="007A2CFA" w:rsidRDefault="007A2CFA" w:rsidP="007A2CFA">
      <w:pPr>
        <w:pStyle w:val="a5"/>
        <w:numPr>
          <w:ilvl w:val="0"/>
          <w:numId w:val="6"/>
        </w:num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A2CFA">
        <w:rPr>
          <w:rFonts w:ascii="PT Astra Serif" w:eastAsia="Times New Roman" w:hAnsi="PT Astra Serif" w:cs="Times New Roman"/>
          <w:sz w:val="28"/>
          <w:szCs w:val="28"/>
        </w:rPr>
        <w:t>Местная общественная организация территориальное общественное самоуправление "Верхнебезымяновский"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7A2CFA" w:rsidRPr="007A2CFA" w:rsidRDefault="007A2CFA" w:rsidP="007A2CFA">
      <w:pPr>
        <w:pStyle w:val="a5"/>
        <w:numPr>
          <w:ilvl w:val="0"/>
          <w:numId w:val="6"/>
        </w:num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A2CFA">
        <w:rPr>
          <w:rFonts w:ascii="PT Astra Serif" w:eastAsia="Times New Roman" w:hAnsi="PT Astra Serif" w:cs="Times New Roman"/>
          <w:sz w:val="28"/>
          <w:szCs w:val="28"/>
        </w:rPr>
        <w:t>Местная общественная организация территориальное общественное самоуправление "Нижнедолговский"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7A2CFA" w:rsidRPr="007A2CFA" w:rsidRDefault="007A2CFA" w:rsidP="007A2CFA">
      <w:pPr>
        <w:pStyle w:val="a5"/>
        <w:numPr>
          <w:ilvl w:val="0"/>
          <w:numId w:val="6"/>
        </w:num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A2CFA">
        <w:rPr>
          <w:rFonts w:ascii="PT Astra Serif" w:eastAsia="Times New Roman" w:hAnsi="PT Astra Serif" w:cs="Times New Roman"/>
          <w:sz w:val="28"/>
          <w:szCs w:val="28"/>
        </w:rPr>
        <w:t>Станичное казачье общество "Станица Камышинская" юртового казачьего общества "Камышинский юрт"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7A2CFA" w:rsidRPr="007A2CFA" w:rsidRDefault="007A2CFA" w:rsidP="007A2CFA">
      <w:pPr>
        <w:pStyle w:val="a5"/>
        <w:numPr>
          <w:ilvl w:val="0"/>
          <w:numId w:val="6"/>
        </w:num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A2CFA">
        <w:rPr>
          <w:rFonts w:ascii="PT Astra Serif" w:eastAsia="Times New Roman" w:hAnsi="PT Astra Serif" w:cs="Times New Roman"/>
          <w:sz w:val="28"/>
          <w:szCs w:val="28"/>
        </w:rPr>
        <w:t>Автономная некоммерческая организация содействия развитию футбола, физической культуры, спорта и здорового образа жизни "Арена"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7A2CFA" w:rsidRPr="007A2CFA" w:rsidRDefault="007A2CFA" w:rsidP="007A2CFA">
      <w:pPr>
        <w:pStyle w:val="a5"/>
        <w:numPr>
          <w:ilvl w:val="0"/>
          <w:numId w:val="6"/>
        </w:num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A2CFA">
        <w:rPr>
          <w:rFonts w:ascii="PT Astra Serif" w:eastAsia="Times New Roman" w:hAnsi="PT Astra Serif" w:cs="Times New Roman"/>
          <w:sz w:val="28"/>
          <w:szCs w:val="28"/>
        </w:rPr>
        <w:t>Негосударственное образовательное учреждение детский сад "Теремок"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7A2CFA" w:rsidRPr="007A2CFA" w:rsidRDefault="007A2CFA" w:rsidP="007A2CFA">
      <w:pPr>
        <w:pStyle w:val="a5"/>
        <w:numPr>
          <w:ilvl w:val="0"/>
          <w:numId w:val="6"/>
        </w:num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A2CFA">
        <w:rPr>
          <w:rFonts w:ascii="PT Astra Serif" w:eastAsia="Times New Roman" w:hAnsi="PT Astra Serif" w:cs="Times New Roman"/>
          <w:sz w:val="28"/>
          <w:szCs w:val="28"/>
        </w:rPr>
        <w:t>Станичное казачье общество "Станица Волгская"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7A2CFA" w:rsidRPr="007A2CFA" w:rsidRDefault="007A2CFA" w:rsidP="007A2CFA">
      <w:pPr>
        <w:pStyle w:val="a5"/>
        <w:numPr>
          <w:ilvl w:val="0"/>
          <w:numId w:val="6"/>
        </w:num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A2CFA">
        <w:rPr>
          <w:rFonts w:ascii="PT Astra Serif" w:eastAsia="Times New Roman" w:hAnsi="PT Astra Serif" w:cs="Times New Roman"/>
          <w:sz w:val="28"/>
          <w:szCs w:val="28"/>
        </w:rPr>
        <w:t>Местная общественная организация территориального общественного самоуправления "Искра" Центрального района Волгограда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  <w:bookmarkStart w:id="0" w:name="_GoBack"/>
      <w:bookmarkEnd w:id="0"/>
    </w:p>
    <w:p w:rsidR="00D85B45" w:rsidRPr="00987939" w:rsidRDefault="00D85B45" w:rsidP="000C6405">
      <w:pPr>
        <w:spacing w:line="360" w:lineRule="exact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sectPr w:rsidR="00D85B45" w:rsidRPr="00987939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60E79"/>
    <w:multiLevelType w:val="hybridMultilevel"/>
    <w:tmpl w:val="1408CD72"/>
    <w:lvl w:ilvl="0" w:tplc="D5722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11221"/>
    <w:rsid w:val="00067379"/>
    <w:rsid w:val="00083284"/>
    <w:rsid w:val="00095529"/>
    <w:rsid w:val="000A4A57"/>
    <w:rsid w:val="000C6405"/>
    <w:rsid w:val="000D04A9"/>
    <w:rsid w:val="001048C9"/>
    <w:rsid w:val="001465C7"/>
    <w:rsid w:val="00147056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812F6"/>
    <w:rsid w:val="002A356E"/>
    <w:rsid w:val="002C0224"/>
    <w:rsid w:val="002C4AE2"/>
    <w:rsid w:val="002D171C"/>
    <w:rsid w:val="002E66DF"/>
    <w:rsid w:val="00332265"/>
    <w:rsid w:val="00361D70"/>
    <w:rsid w:val="003644BA"/>
    <w:rsid w:val="0037116A"/>
    <w:rsid w:val="003D7C0A"/>
    <w:rsid w:val="003F3677"/>
    <w:rsid w:val="004069D3"/>
    <w:rsid w:val="00407E0B"/>
    <w:rsid w:val="00453C05"/>
    <w:rsid w:val="004B2121"/>
    <w:rsid w:val="00513F17"/>
    <w:rsid w:val="0055068E"/>
    <w:rsid w:val="0057733A"/>
    <w:rsid w:val="00585183"/>
    <w:rsid w:val="00590524"/>
    <w:rsid w:val="00590B10"/>
    <w:rsid w:val="005A0E07"/>
    <w:rsid w:val="005B3B69"/>
    <w:rsid w:val="005D3FA8"/>
    <w:rsid w:val="005D43AE"/>
    <w:rsid w:val="0060041A"/>
    <w:rsid w:val="00603761"/>
    <w:rsid w:val="006041AA"/>
    <w:rsid w:val="00610FEB"/>
    <w:rsid w:val="00611085"/>
    <w:rsid w:val="00613AF2"/>
    <w:rsid w:val="0062735C"/>
    <w:rsid w:val="00632F97"/>
    <w:rsid w:val="006527E3"/>
    <w:rsid w:val="006611C7"/>
    <w:rsid w:val="00687F18"/>
    <w:rsid w:val="00701F49"/>
    <w:rsid w:val="00730A66"/>
    <w:rsid w:val="007329C3"/>
    <w:rsid w:val="00741021"/>
    <w:rsid w:val="00795ADA"/>
    <w:rsid w:val="00795E26"/>
    <w:rsid w:val="007A2CFA"/>
    <w:rsid w:val="007A398F"/>
    <w:rsid w:val="007E4909"/>
    <w:rsid w:val="007E7ECE"/>
    <w:rsid w:val="00816F7C"/>
    <w:rsid w:val="008279F9"/>
    <w:rsid w:val="008E1C8F"/>
    <w:rsid w:val="008F0B03"/>
    <w:rsid w:val="009308E7"/>
    <w:rsid w:val="00945DDD"/>
    <w:rsid w:val="009477F8"/>
    <w:rsid w:val="00987939"/>
    <w:rsid w:val="009D6476"/>
    <w:rsid w:val="00A04A7A"/>
    <w:rsid w:val="00AC64F1"/>
    <w:rsid w:val="00AD2504"/>
    <w:rsid w:val="00AE3751"/>
    <w:rsid w:val="00B17B39"/>
    <w:rsid w:val="00B52BC8"/>
    <w:rsid w:val="00B927CD"/>
    <w:rsid w:val="00BA02A2"/>
    <w:rsid w:val="00BA6E3E"/>
    <w:rsid w:val="00BC3D24"/>
    <w:rsid w:val="00BF4F26"/>
    <w:rsid w:val="00C03996"/>
    <w:rsid w:val="00C05ED7"/>
    <w:rsid w:val="00C77716"/>
    <w:rsid w:val="00C82A52"/>
    <w:rsid w:val="00C96C50"/>
    <w:rsid w:val="00C973E9"/>
    <w:rsid w:val="00CC3519"/>
    <w:rsid w:val="00CD7DE7"/>
    <w:rsid w:val="00D01DE9"/>
    <w:rsid w:val="00D0215C"/>
    <w:rsid w:val="00D26788"/>
    <w:rsid w:val="00D3515E"/>
    <w:rsid w:val="00D519C5"/>
    <w:rsid w:val="00D61A0D"/>
    <w:rsid w:val="00D8374A"/>
    <w:rsid w:val="00D85B45"/>
    <w:rsid w:val="00D8694C"/>
    <w:rsid w:val="00D95465"/>
    <w:rsid w:val="00DA293D"/>
    <w:rsid w:val="00DB6DE5"/>
    <w:rsid w:val="00DD5C5C"/>
    <w:rsid w:val="00E35425"/>
    <w:rsid w:val="00E72BA2"/>
    <w:rsid w:val="00E7342A"/>
    <w:rsid w:val="00E86185"/>
    <w:rsid w:val="00E928EA"/>
    <w:rsid w:val="00E93EB3"/>
    <w:rsid w:val="00EB6309"/>
    <w:rsid w:val="00EC7AC7"/>
    <w:rsid w:val="00ED3635"/>
    <w:rsid w:val="00EE28AB"/>
    <w:rsid w:val="00EE6C64"/>
    <w:rsid w:val="00F11D1C"/>
    <w:rsid w:val="00F701B1"/>
    <w:rsid w:val="00F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ПетрашеваА</cp:lastModifiedBy>
  <cp:revision>4</cp:revision>
  <cp:lastPrinted>2017-03-31T11:24:00Z</cp:lastPrinted>
  <dcterms:created xsi:type="dcterms:W3CDTF">2024-03-29T13:40:00Z</dcterms:created>
  <dcterms:modified xsi:type="dcterms:W3CDTF">2024-04-15T14:26:00Z</dcterms:modified>
</cp:coreProperties>
</file>