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2B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02.10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2B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06.10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815572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2B323D" w:rsidRPr="002B323D">
        <w:rPr>
          <w:sz w:val="28"/>
          <w:szCs w:val="28"/>
        </w:rPr>
        <w:t>02.10.2023 г. по 06.10.2023</w:t>
      </w:r>
      <w:bookmarkStart w:id="0" w:name="_GoBack"/>
      <w:bookmarkEnd w:id="0"/>
      <w:r w:rsidR="00FC6696" w:rsidRPr="00FC6696">
        <w:rPr>
          <w:sz w:val="28"/>
          <w:szCs w:val="28"/>
        </w:rPr>
        <w:t xml:space="preserve"> </w:t>
      </w:r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BEF0-8182-4918-A349-C3103670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49</cp:revision>
  <cp:lastPrinted>2023-06-16T11:47:00Z</cp:lastPrinted>
  <dcterms:created xsi:type="dcterms:W3CDTF">2022-07-01T07:31:00Z</dcterms:created>
  <dcterms:modified xsi:type="dcterms:W3CDTF">2023-10-06T07:49:00Z</dcterms:modified>
</cp:coreProperties>
</file>