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</w:t>
      </w:r>
      <w:r w:rsidR="008B2CE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енных из ведомственного реестра</w:t>
      </w:r>
      <w:bookmarkStart w:id="0" w:name="_GoBack"/>
      <w:bookmarkEnd w:id="0"/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21.03.2022г. по 01.04.2022г</w:t>
      </w:r>
      <w:r w:rsidR="0048370A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Pr="00815572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>В период с</w:t>
      </w:r>
      <w:r w:rsidRPr="00815572">
        <w:rPr>
          <w:bCs/>
          <w:kern w:val="36"/>
          <w:sz w:val="28"/>
          <w:szCs w:val="28"/>
        </w:rPr>
        <w:t xml:space="preserve"> </w:t>
      </w:r>
      <w:r w:rsidR="00E55FAA">
        <w:rPr>
          <w:bCs/>
          <w:kern w:val="36"/>
          <w:sz w:val="28"/>
          <w:szCs w:val="28"/>
        </w:rPr>
        <w:t>21</w:t>
      </w:r>
      <w:r w:rsidR="006D103E">
        <w:rPr>
          <w:bCs/>
          <w:kern w:val="36"/>
          <w:sz w:val="28"/>
          <w:szCs w:val="28"/>
        </w:rPr>
        <w:t>.0</w:t>
      </w:r>
      <w:r w:rsidR="00E55FAA">
        <w:rPr>
          <w:bCs/>
          <w:kern w:val="36"/>
          <w:sz w:val="28"/>
          <w:szCs w:val="28"/>
        </w:rPr>
        <w:t>3</w:t>
      </w:r>
      <w:r w:rsidR="006D103E" w:rsidRPr="00815572">
        <w:rPr>
          <w:bCs/>
          <w:kern w:val="36"/>
          <w:sz w:val="28"/>
          <w:szCs w:val="28"/>
        </w:rPr>
        <w:t>.202</w:t>
      </w:r>
      <w:r w:rsidR="006D103E">
        <w:rPr>
          <w:bCs/>
          <w:kern w:val="36"/>
          <w:sz w:val="28"/>
          <w:szCs w:val="28"/>
        </w:rPr>
        <w:t>2</w:t>
      </w:r>
      <w:r w:rsidR="006D103E" w:rsidRPr="00815572">
        <w:rPr>
          <w:bCs/>
          <w:kern w:val="36"/>
          <w:sz w:val="28"/>
          <w:szCs w:val="28"/>
        </w:rPr>
        <w:t>г</w:t>
      </w:r>
      <w:r w:rsidRPr="00815572">
        <w:rPr>
          <w:bCs/>
          <w:kern w:val="36"/>
          <w:sz w:val="28"/>
          <w:szCs w:val="28"/>
        </w:rPr>
        <w:t xml:space="preserve">. по </w:t>
      </w:r>
      <w:r w:rsidR="00E55FAA">
        <w:rPr>
          <w:bCs/>
          <w:kern w:val="36"/>
          <w:sz w:val="28"/>
          <w:szCs w:val="28"/>
        </w:rPr>
        <w:t>0</w:t>
      </w:r>
      <w:r w:rsidR="006E6B4E">
        <w:rPr>
          <w:bCs/>
          <w:kern w:val="36"/>
          <w:sz w:val="28"/>
          <w:szCs w:val="28"/>
        </w:rPr>
        <w:t>1</w:t>
      </w:r>
      <w:r w:rsidR="00312AD0">
        <w:rPr>
          <w:bCs/>
          <w:kern w:val="36"/>
          <w:sz w:val="28"/>
          <w:szCs w:val="28"/>
        </w:rPr>
        <w:t>.0</w:t>
      </w:r>
      <w:r w:rsidR="00E55FAA">
        <w:rPr>
          <w:bCs/>
          <w:kern w:val="36"/>
          <w:sz w:val="28"/>
          <w:szCs w:val="28"/>
        </w:rPr>
        <w:t>4</w:t>
      </w:r>
      <w:r w:rsidR="00402283" w:rsidRPr="00815572">
        <w:rPr>
          <w:bCs/>
          <w:kern w:val="36"/>
          <w:sz w:val="28"/>
          <w:szCs w:val="28"/>
        </w:rPr>
        <w:t>.202</w:t>
      </w:r>
      <w:r w:rsidR="00312AD0">
        <w:rPr>
          <w:bCs/>
          <w:kern w:val="36"/>
          <w:sz w:val="28"/>
          <w:szCs w:val="28"/>
        </w:rPr>
        <w:t>2</w:t>
      </w:r>
      <w:r w:rsidRPr="00815572">
        <w:rPr>
          <w:bCs/>
          <w:kern w:val="36"/>
          <w:sz w:val="28"/>
          <w:szCs w:val="28"/>
        </w:rPr>
        <w:t>г.</w:t>
      </w:r>
      <w:r w:rsidRPr="00815572">
        <w:rPr>
          <w:sz w:val="28"/>
          <w:szCs w:val="28"/>
        </w:rPr>
        <w:t xml:space="preserve"> из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C57C43">
        <w:rPr>
          <w:sz w:val="28"/>
          <w:szCs w:val="28"/>
        </w:rPr>
        <w:t xml:space="preserve"> по Волгоградской области</w:t>
      </w:r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E55FAA" w:rsidRPr="00E55FAA" w:rsidRDefault="00E55FAA" w:rsidP="00E55FAA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FAA">
        <w:rPr>
          <w:rFonts w:ascii="Times New Roman" w:eastAsia="Times New Roman" w:hAnsi="Times New Roman" w:cs="Times New Roman"/>
          <w:sz w:val="28"/>
          <w:szCs w:val="28"/>
        </w:rPr>
        <w:t>Автономная некоммерческая организация "</w:t>
      </w:r>
      <w:proofErr w:type="gramStart"/>
      <w:r w:rsidRPr="00E55FAA">
        <w:rPr>
          <w:rFonts w:ascii="Times New Roman" w:eastAsia="Times New Roman" w:hAnsi="Times New Roman" w:cs="Times New Roman"/>
          <w:sz w:val="28"/>
          <w:szCs w:val="28"/>
        </w:rPr>
        <w:t>Конно-спортивный</w:t>
      </w:r>
      <w:proofErr w:type="gramEnd"/>
      <w:r w:rsidRPr="00E55FAA">
        <w:rPr>
          <w:rFonts w:ascii="Times New Roman" w:eastAsia="Times New Roman" w:hAnsi="Times New Roman" w:cs="Times New Roman"/>
          <w:sz w:val="28"/>
          <w:szCs w:val="28"/>
        </w:rPr>
        <w:t xml:space="preserve"> клуб "Застава"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(ОГРН </w:t>
      </w:r>
      <w:r w:rsidRPr="00E55FAA">
        <w:rPr>
          <w:rFonts w:ascii="Times New Roman" w:eastAsia="Times New Roman" w:hAnsi="Times New Roman" w:cs="Times New Roman"/>
          <w:sz w:val="28"/>
          <w:szCs w:val="28"/>
        </w:rPr>
        <w:t>1163443074630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55FAA" w:rsidRPr="00E55FAA" w:rsidRDefault="00E55FAA" w:rsidP="00E55FAA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FAA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Территориальная (районная) организация профсоюза работников народного образования и науки РФ </w:t>
      </w:r>
      <w:proofErr w:type="spellStart"/>
      <w:r w:rsidRPr="00E55FAA">
        <w:rPr>
          <w:rFonts w:ascii="Times New Roman" w:eastAsia="Times New Roman" w:hAnsi="Times New Roman" w:cs="Times New Roman"/>
          <w:sz w:val="28"/>
          <w:szCs w:val="28"/>
        </w:rPr>
        <w:t>Клетско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Волгоградской области (ОГРН </w:t>
      </w:r>
      <w:r w:rsidRPr="00E55FAA">
        <w:rPr>
          <w:rFonts w:ascii="Times New Roman" w:eastAsia="Times New Roman" w:hAnsi="Times New Roman" w:cs="Times New Roman"/>
          <w:sz w:val="28"/>
          <w:szCs w:val="28"/>
        </w:rPr>
        <w:t>1023400011865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55FAA" w:rsidRPr="00E55FAA" w:rsidRDefault="00E55FAA" w:rsidP="00E55FAA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FAA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Территориальная (районная) организация профсоюза работников народного образования и науки РФ </w:t>
      </w:r>
      <w:proofErr w:type="spellStart"/>
      <w:r w:rsidRPr="00E55FAA">
        <w:rPr>
          <w:rFonts w:ascii="Times New Roman" w:eastAsia="Times New Roman" w:hAnsi="Times New Roman" w:cs="Times New Roman"/>
          <w:sz w:val="28"/>
          <w:szCs w:val="28"/>
        </w:rPr>
        <w:t>Руднянско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Волгоградской области (ОГРН </w:t>
      </w:r>
      <w:r w:rsidRPr="00E55FAA">
        <w:rPr>
          <w:rFonts w:ascii="Times New Roman" w:eastAsia="Times New Roman" w:hAnsi="Times New Roman" w:cs="Times New Roman"/>
          <w:sz w:val="28"/>
          <w:szCs w:val="28"/>
        </w:rPr>
        <w:t>1023400014868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55FAA" w:rsidRPr="00E55FAA" w:rsidRDefault="00E55FAA" w:rsidP="00E55FAA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FAA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общественное самоуправление "Родник" Кра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сноармейского района Волгограда (ОГРН </w:t>
      </w:r>
      <w:r w:rsidRPr="00E55FAA">
        <w:rPr>
          <w:rFonts w:ascii="Times New Roman" w:eastAsia="Times New Roman" w:hAnsi="Times New Roman" w:cs="Times New Roman"/>
          <w:sz w:val="28"/>
          <w:szCs w:val="28"/>
        </w:rPr>
        <w:t>1103400000285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55FAA" w:rsidRPr="00E55FAA" w:rsidRDefault="00E55FAA" w:rsidP="00E55FAA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FAA">
        <w:rPr>
          <w:rFonts w:ascii="Times New Roman" w:eastAsia="Times New Roman" w:hAnsi="Times New Roman" w:cs="Times New Roman"/>
          <w:sz w:val="28"/>
          <w:szCs w:val="28"/>
        </w:rPr>
        <w:t>Негосударственное образовательное учреждение "Акаде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мия информационных технологий" (ОГРН </w:t>
      </w:r>
      <w:r w:rsidRPr="00E55FAA">
        <w:rPr>
          <w:rFonts w:ascii="Times New Roman" w:eastAsia="Times New Roman" w:hAnsi="Times New Roman" w:cs="Times New Roman"/>
          <w:sz w:val="28"/>
          <w:szCs w:val="28"/>
        </w:rPr>
        <w:t>1023403850546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E6B4E" w:rsidRDefault="00E55FAA" w:rsidP="00E55FAA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5FAA">
        <w:rPr>
          <w:rFonts w:ascii="Times New Roman" w:eastAsia="Times New Roman" w:hAnsi="Times New Roman" w:cs="Times New Roman"/>
          <w:sz w:val="28"/>
          <w:szCs w:val="28"/>
        </w:rPr>
        <w:t>Автономная некоммерческая организация содействия развитию физической 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льтуры и спорта "Будь в форме" (ОГРН </w:t>
      </w:r>
      <w:r w:rsidRPr="00E55FAA">
        <w:rPr>
          <w:rFonts w:ascii="Times New Roman" w:eastAsia="Times New Roman" w:hAnsi="Times New Roman" w:cs="Times New Roman"/>
          <w:sz w:val="28"/>
          <w:szCs w:val="28"/>
        </w:rPr>
        <w:t>1163443050044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sectPr w:rsidR="006E6B4E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0A"/>
    <w:multiLevelType w:val="hybridMultilevel"/>
    <w:tmpl w:val="4A3E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1B0E"/>
    <w:multiLevelType w:val="hybridMultilevel"/>
    <w:tmpl w:val="4B429C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6570A2"/>
    <w:multiLevelType w:val="hybridMultilevel"/>
    <w:tmpl w:val="84E60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9668C"/>
    <w:multiLevelType w:val="hybridMultilevel"/>
    <w:tmpl w:val="C8EE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840CE"/>
    <w:multiLevelType w:val="hybridMultilevel"/>
    <w:tmpl w:val="CB3C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F514F"/>
    <w:multiLevelType w:val="hybridMultilevel"/>
    <w:tmpl w:val="FC12D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53908"/>
    <w:multiLevelType w:val="hybridMultilevel"/>
    <w:tmpl w:val="34B8F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36D25"/>
    <w:multiLevelType w:val="hybridMultilevel"/>
    <w:tmpl w:val="D7383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B1475"/>
    <w:multiLevelType w:val="hybridMultilevel"/>
    <w:tmpl w:val="FE04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107E0"/>
    <w:multiLevelType w:val="hybridMultilevel"/>
    <w:tmpl w:val="ACB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A0AAE"/>
    <w:multiLevelType w:val="hybridMultilevel"/>
    <w:tmpl w:val="B60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27D5B"/>
    <w:multiLevelType w:val="hybridMultilevel"/>
    <w:tmpl w:val="AA5CF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A2648"/>
    <w:multiLevelType w:val="hybridMultilevel"/>
    <w:tmpl w:val="C20C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D4239"/>
    <w:multiLevelType w:val="hybridMultilevel"/>
    <w:tmpl w:val="A076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975E2"/>
    <w:multiLevelType w:val="hybridMultilevel"/>
    <w:tmpl w:val="6D803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727A45"/>
    <w:multiLevelType w:val="hybridMultilevel"/>
    <w:tmpl w:val="FBBA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E3CB7"/>
    <w:multiLevelType w:val="hybridMultilevel"/>
    <w:tmpl w:val="06AAF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9C0A55"/>
    <w:multiLevelType w:val="hybridMultilevel"/>
    <w:tmpl w:val="FBBAA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AA74BD"/>
    <w:multiLevelType w:val="hybridMultilevel"/>
    <w:tmpl w:val="951CD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8C5D35"/>
    <w:multiLevelType w:val="hybridMultilevel"/>
    <w:tmpl w:val="00C2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47310"/>
    <w:multiLevelType w:val="hybridMultilevel"/>
    <w:tmpl w:val="DB1C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957A49"/>
    <w:multiLevelType w:val="hybridMultilevel"/>
    <w:tmpl w:val="04DE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800F1"/>
    <w:multiLevelType w:val="hybridMultilevel"/>
    <w:tmpl w:val="B2D65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0505A6"/>
    <w:multiLevelType w:val="hybridMultilevel"/>
    <w:tmpl w:val="B58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EE3920"/>
    <w:multiLevelType w:val="hybridMultilevel"/>
    <w:tmpl w:val="693A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102EC9"/>
    <w:multiLevelType w:val="hybridMultilevel"/>
    <w:tmpl w:val="1FB26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45A25"/>
    <w:multiLevelType w:val="hybridMultilevel"/>
    <w:tmpl w:val="EA8C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FE0201"/>
    <w:multiLevelType w:val="hybridMultilevel"/>
    <w:tmpl w:val="3F40C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7E14A0"/>
    <w:multiLevelType w:val="hybridMultilevel"/>
    <w:tmpl w:val="F924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CD0709"/>
    <w:multiLevelType w:val="hybridMultilevel"/>
    <w:tmpl w:val="30E4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050518"/>
    <w:multiLevelType w:val="hybridMultilevel"/>
    <w:tmpl w:val="1A34B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EE590C"/>
    <w:multiLevelType w:val="hybridMultilevel"/>
    <w:tmpl w:val="C890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31EBC"/>
    <w:multiLevelType w:val="hybridMultilevel"/>
    <w:tmpl w:val="906AC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0F6F65"/>
    <w:multiLevelType w:val="hybridMultilevel"/>
    <w:tmpl w:val="AE521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217720"/>
    <w:multiLevelType w:val="hybridMultilevel"/>
    <w:tmpl w:val="D6D6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682D48"/>
    <w:multiLevelType w:val="hybridMultilevel"/>
    <w:tmpl w:val="ACAE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1244FC"/>
    <w:multiLevelType w:val="hybridMultilevel"/>
    <w:tmpl w:val="766A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B40C46"/>
    <w:multiLevelType w:val="hybridMultilevel"/>
    <w:tmpl w:val="11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BD20D9"/>
    <w:multiLevelType w:val="hybridMultilevel"/>
    <w:tmpl w:val="A9F0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CB6A08"/>
    <w:multiLevelType w:val="hybridMultilevel"/>
    <w:tmpl w:val="048A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22522B"/>
    <w:multiLevelType w:val="hybridMultilevel"/>
    <w:tmpl w:val="F44A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3129EC"/>
    <w:multiLevelType w:val="hybridMultilevel"/>
    <w:tmpl w:val="15ACC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FD257E"/>
    <w:multiLevelType w:val="hybridMultilevel"/>
    <w:tmpl w:val="F568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36"/>
  </w:num>
  <w:num w:numId="4">
    <w:abstractNumId w:val="14"/>
  </w:num>
  <w:num w:numId="5">
    <w:abstractNumId w:val="10"/>
  </w:num>
  <w:num w:numId="6">
    <w:abstractNumId w:val="41"/>
  </w:num>
  <w:num w:numId="7">
    <w:abstractNumId w:val="26"/>
  </w:num>
  <w:num w:numId="8">
    <w:abstractNumId w:val="11"/>
  </w:num>
  <w:num w:numId="9">
    <w:abstractNumId w:val="8"/>
  </w:num>
  <w:num w:numId="10">
    <w:abstractNumId w:val="37"/>
  </w:num>
  <w:num w:numId="11">
    <w:abstractNumId w:val="9"/>
  </w:num>
  <w:num w:numId="12">
    <w:abstractNumId w:val="42"/>
  </w:num>
  <w:num w:numId="13">
    <w:abstractNumId w:val="15"/>
  </w:num>
  <w:num w:numId="14">
    <w:abstractNumId w:val="18"/>
  </w:num>
  <w:num w:numId="15">
    <w:abstractNumId w:val="32"/>
  </w:num>
  <w:num w:numId="16">
    <w:abstractNumId w:val="20"/>
  </w:num>
  <w:num w:numId="17">
    <w:abstractNumId w:val="16"/>
  </w:num>
  <w:num w:numId="18">
    <w:abstractNumId w:val="38"/>
  </w:num>
  <w:num w:numId="19">
    <w:abstractNumId w:val="40"/>
  </w:num>
  <w:num w:numId="20">
    <w:abstractNumId w:val="22"/>
  </w:num>
  <w:num w:numId="21">
    <w:abstractNumId w:val="13"/>
  </w:num>
  <w:num w:numId="22">
    <w:abstractNumId w:val="3"/>
  </w:num>
  <w:num w:numId="23">
    <w:abstractNumId w:val="28"/>
  </w:num>
  <w:num w:numId="24">
    <w:abstractNumId w:val="29"/>
  </w:num>
  <w:num w:numId="25">
    <w:abstractNumId w:val="19"/>
  </w:num>
  <w:num w:numId="26">
    <w:abstractNumId w:val="30"/>
  </w:num>
  <w:num w:numId="27">
    <w:abstractNumId w:val="34"/>
  </w:num>
  <w:num w:numId="28">
    <w:abstractNumId w:val="23"/>
  </w:num>
  <w:num w:numId="29">
    <w:abstractNumId w:val="5"/>
  </w:num>
  <w:num w:numId="30">
    <w:abstractNumId w:val="7"/>
  </w:num>
  <w:num w:numId="31">
    <w:abstractNumId w:val="24"/>
  </w:num>
  <w:num w:numId="32">
    <w:abstractNumId w:val="31"/>
  </w:num>
  <w:num w:numId="33">
    <w:abstractNumId w:val="25"/>
  </w:num>
  <w:num w:numId="34">
    <w:abstractNumId w:val="17"/>
  </w:num>
  <w:num w:numId="35">
    <w:abstractNumId w:val="21"/>
  </w:num>
  <w:num w:numId="36">
    <w:abstractNumId w:val="2"/>
  </w:num>
  <w:num w:numId="37">
    <w:abstractNumId w:val="39"/>
  </w:num>
  <w:num w:numId="38">
    <w:abstractNumId w:val="0"/>
  </w:num>
  <w:num w:numId="39">
    <w:abstractNumId w:val="35"/>
  </w:num>
  <w:num w:numId="40">
    <w:abstractNumId w:val="33"/>
  </w:num>
  <w:num w:numId="41">
    <w:abstractNumId w:val="27"/>
  </w:num>
  <w:num w:numId="42">
    <w:abstractNumId w:val="6"/>
  </w:num>
  <w:num w:numId="4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CEC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57C43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48B00-6BD9-4615-9A4C-857F2A9A3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БережнаяСИ</cp:lastModifiedBy>
  <cp:revision>16</cp:revision>
  <cp:lastPrinted>2021-09-24T12:50:00Z</cp:lastPrinted>
  <dcterms:created xsi:type="dcterms:W3CDTF">2021-10-22T09:51:00Z</dcterms:created>
  <dcterms:modified xsi:type="dcterms:W3CDTF">2022-04-05T12:54:00Z</dcterms:modified>
</cp:coreProperties>
</file>