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C" w:rsidRPr="006A634C" w:rsidRDefault="00786343" w:rsidP="006A634C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4C">
        <w:rPr>
          <w:rFonts w:ascii="Times New Roman" w:hAnsi="Times New Roman" w:cs="Times New Roman"/>
          <w:b/>
          <w:sz w:val="24"/>
          <w:szCs w:val="24"/>
        </w:rPr>
        <w:t>П</w:t>
      </w:r>
      <w:r w:rsidR="006A634C" w:rsidRPr="006A634C">
        <w:rPr>
          <w:rFonts w:ascii="Times New Roman" w:hAnsi="Times New Roman" w:cs="Times New Roman"/>
          <w:b/>
          <w:sz w:val="24"/>
          <w:szCs w:val="24"/>
        </w:rPr>
        <w:t xml:space="preserve">олучение государственной услуги в сфере </w:t>
      </w:r>
      <w:proofErr w:type="gramStart"/>
      <w:r w:rsidR="006A634C" w:rsidRPr="006A634C">
        <w:rPr>
          <w:rFonts w:ascii="Times New Roman" w:hAnsi="Times New Roman" w:cs="Times New Roman"/>
          <w:b/>
          <w:sz w:val="24"/>
          <w:szCs w:val="24"/>
        </w:rPr>
        <w:t>некоммерческих</w:t>
      </w:r>
      <w:proofErr w:type="gramEnd"/>
    </w:p>
    <w:p w:rsidR="006A634C" w:rsidRPr="006A634C" w:rsidRDefault="006A634C" w:rsidP="006A634C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4C">
        <w:rPr>
          <w:rFonts w:ascii="Times New Roman" w:hAnsi="Times New Roman" w:cs="Times New Roman"/>
          <w:b/>
          <w:sz w:val="24"/>
          <w:szCs w:val="24"/>
        </w:rPr>
        <w:t xml:space="preserve"> организаций в электронном виде</w:t>
      </w:r>
    </w:p>
    <w:p w:rsidR="006A634C" w:rsidRPr="006A634C" w:rsidRDefault="006A634C" w:rsidP="006A634C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С каждым годом Интернет в России становится все доступнее.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Поэтому перевод услуг в электронный вид – перспективное направление, призванное облегчить жизнь населению.</w:t>
      </w:r>
    </w:p>
    <w:p w:rsidR="00996CA6" w:rsidRPr="006A634C" w:rsidRDefault="00996CA6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 xml:space="preserve">Правительством страны принят ряд существенных нормативно-правовых актов в части развития электронных </w:t>
      </w:r>
      <w:proofErr w:type="spellStart"/>
      <w:r w:rsidRPr="006A634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634C">
        <w:rPr>
          <w:rFonts w:ascii="Times New Roman" w:hAnsi="Times New Roman" w:cs="Times New Roman"/>
          <w:sz w:val="24"/>
          <w:szCs w:val="24"/>
        </w:rPr>
        <w:t>.</w:t>
      </w:r>
    </w:p>
    <w:p w:rsidR="00996CA6" w:rsidRPr="006A634C" w:rsidRDefault="00996CA6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 услуга по государственной регистрации некоммерческих организаций (далее – услуга) может быть получена через Единый портал государственных и муниципальных услуг (www.gosuslugi.ru).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Под электронными услугами понимается такая организация взаимодействия между органами власти и населения, при которой подача заявления и необходимых документов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132731" w:rsidRPr="006A634C" w:rsidRDefault="00132731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 xml:space="preserve">При правовой экспертизе не имеет различия, поступил пакет документов через портал </w:t>
      </w:r>
      <w:proofErr w:type="spellStart"/>
      <w:r w:rsidRPr="006A634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634C">
        <w:rPr>
          <w:rFonts w:ascii="Times New Roman" w:hAnsi="Times New Roman" w:cs="Times New Roman"/>
          <w:sz w:val="24"/>
          <w:szCs w:val="24"/>
        </w:rPr>
        <w:t>, по почте или принят на личном приеме уполномоченным сотрудником. Отношение одинаковое.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Услуга становится доступной для заявителя после прохождения процедуры авторизации на портале.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С инструкцией о порядке регистрации на портале можно ознакомиться по адресу: http://vsegosuslugi.ru/registraciya-na-saite-gosuslugi/</w:t>
      </w:r>
      <w:r w:rsidR="00786343" w:rsidRPr="006A634C">
        <w:rPr>
          <w:rFonts w:ascii="Times New Roman" w:hAnsi="Times New Roman" w:cs="Times New Roman"/>
          <w:sz w:val="24"/>
          <w:szCs w:val="24"/>
        </w:rPr>
        <w:t>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После регистрации на портале и прохождения процедуры аутентификации необходимо с главной страницы портала (www.gosuslugi.ru) перейти в раздел «Органы власти», в котором выбрать Министерство юстиции Российской федерации. Затем необходимо выбрать одну из предлагаемых государственных услуг.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Рассмотрим алгоритм представления документов в электронной форме на примере услуги «Принятие решения о государственной регистрации некоммерческих организаций».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34C">
        <w:rPr>
          <w:rFonts w:ascii="Times New Roman" w:hAnsi="Times New Roman" w:cs="Times New Roman"/>
          <w:sz w:val="24"/>
          <w:szCs w:val="24"/>
        </w:rPr>
        <w:t>Выбрав соответствующий вариант услуги («Внесение в Единый государственный реестр юридических лиц изменений в сведения о некоммерческой организации, не связанных с внесением изменений в учредительные документы» или «Государственная регистрация изменений, вносимых в учредительные документы некоммерческих организаций (общественных объединений, политических партий, религиозных организаций)» или др.) и нажав на окно «Получить услугу», необходимо сделать следующее:</w:t>
      </w:r>
      <w:proofErr w:type="gramEnd"/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 xml:space="preserve">- на первом </w:t>
      </w:r>
      <w:r w:rsidR="004A5279" w:rsidRPr="006A634C">
        <w:rPr>
          <w:rFonts w:ascii="Times New Roman" w:hAnsi="Times New Roman" w:cs="Times New Roman"/>
          <w:sz w:val="24"/>
          <w:szCs w:val="24"/>
        </w:rPr>
        <w:t>этапе</w:t>
      </w:r>
      <w:r w:rsidRPr="006A634C">
        <w:rPr>
          <w:rFonts w:ascii="Times New Roman" w:hAnsi="Times New Roman" w:cs="Times New Roman"/>
          <w:sz w:val="24"/>
          <w:szCs w:val="24"/>
        </w:rPr>
        <w:t xml:space="preserve"> из выпадающего списка выбрать «Адресат заявления», т.е. соответствующий уполномоченный орган (Управление Минюста России по </w:t>
      </w:r>
      <w:r w:rsidR="004B011F" w:rsidRPr="006A634C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A634C">
        <w:rPr>
          <w:rFonts w:ascii="Times New Roman" w:hAnsi="Times New Roman" w:cs="Times New Roman"/>
          <w:sz w:val="24"/>
          <w:szCs w:val="24"/>
        </w:rPr>
        <w:t>);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 xml:space="preserve">– на втором </w:t>
      </w:r>
      <w:r w:rsidR="004A5279" w:rsidRPr="006A634C">
        <w:rPr>
          <w:rFonts w:ascii="Times New Roman" w:hAnsi="Times New Roman" w:cs="Times New Roman"/>
          <w:sz w:val="24"/>
          <w:szCs w:val="24"/>
        </w:rPr>
        <w:t>этапе</w:t>
      </w:r>
      <w:r w:rsidRPr="006A634C">
        <w:rPr>
          <w:rFonts w:ascii="Times New Roman" w:hAnsi="Times New Roman" w:cs="Times New Roman"/>
          <w:sz w:val="24"/>
          <w:szCs w:val="24"/>
        </w:rPr>
        <w:t xml:space="preserve"> необходимо подтвердить данные заявителя и организацию, в отношении которой выполняются регистрационные действия;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lastRenderedPageBreak/>
        <w:t xml:space="preserve">– на третьем </w:t>
      </w:r>
      <w:r w:rsidR="004A5279" w:rsidRPr="006A634C">
        <w:rPr>
          <w:rFonts w:ascii="Times New Roman" w:hAnsi="Times New Roman" w:cs="Times New Roman"/>
          <w:sz w:val="24"/>
          <w:szCs w:val="24"/>
        </w:rPr>
        <w:t>этапе</w:t>
      </w:r>
      <w:r w:rsidRPr="006A634C">
        <w:rPr>
          <w:rFonts w:ascii="Times New Roman" w:hAnsi="Times New Roman" w:cs="Times New Roman"/>
          <w:sz w:val="24"/>
          <w:szCs w:val="24"/>
        </w:rPr>
        <w:t xml:space="preserve"> необходимо прикрепить транспортный контейнер с документами, подготовленный с помощью программы формирования транспортного контейнера, </w:t>
      </w:r>
      <w:proofErr w:type="gramStart"/>
      <w:r w:rsidRPr="006A634C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6A634C">
        <w:rPr>
          <w:rFonts w:ascii="Times New Roman" w:hAnsi="Times New Roman" w:cs="Times New Roman"/>
          <w:sz w:val="24"/>
          <w:szCs w:val="24"/>
        </w:rPr>
        <w:t xml:space="preserve"> для скачивания которой имеется на соответствующей третьему шагу странице для предоставляемой услуги.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Учитывая особый порядок регистрации некоммерческих организаций для формирования транспортного контейнера необходимо пользоваться программным обеспечением разработанным Минюстом России. Также необходимо учитывать, что размер транспортного контейнера не может превышать 5 Мб.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34C">
        <w:rPr>
          <w:rFonts w:ascii="Times New Roman" w:hAnsi="Times New Roman" w:cs="Times New Roman"/>
          <w:sz w:val="24"/>
          <w:szCs w:val="24"/>
        </w:rPr>
        <w:t>Документы, включаемые в транспортный контейнер, должны удовлетворять требованиям законодательства Российской Федерации, а также требованиям, указанным в Порядке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утверждённом Приказом ФНС России</w:t>
      </w:r>
      <w:proofErr w:type="gramEnd"/>
      <w:r w:rsidRPr="006A634C">
        <w:rPr>
          <w:rFonts w:ascii="Times New Roman" w:hAnsi="Times New Roman" w:cs="Times New Roman"/>
          <w:sz w:val="24"/>
          <w:szCs w:val="24"/>
        </w:rPr>
        <w:t xml:space="preserve"> от 12.</w:t>
      </w:r>
      <w:r w:rsidR="00ED7E76">
        <w:rPr>
          <w:rFonts w:ascii="Times New Roman" w:hAnsi="Times New Roman" w:cs="Times New Roman"/>
          <w:sz w:val="24"/>
          <w:szCs w:val="24"/>
        </w:rPr>
        <w:t>10</w:t>
      </w:r>
      <w:r w:rsidRPr="006A634C">
        <w:rPr>
          <w:rFonts w:ascii="Times New Roman" w:hAnsi="Times New Roman" w:cs="Times New Roman"/>
          <w:sz w:val="24"/>
          <w:szCs w:val="24"/>
        </w:rPr>
        <w:t>.20</w:t>
      </w:r>
      <w:r w:rsidR="00ED7E76">
        <w:rPr>
          <w:rFonts w:ascii="Times New Roman" w:hAnsi="Times New Roman" w:cs="Times New Roman"/>
          <w:sz w:val="24"/>
          <w:szCs w:val="24"/>
        </w:rPr>
        <w:t xml:space="preserve">20 № </w:t>
      </w:r>
      <w:r w:rsidR="00ED7E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7E76">
        <w:rPr>
          <w:rFonts w:ascii="Times New Roman" w:hAnsi="Times New Roman" w:cs="Times New Roman"/>
          <w:sz w:val="24"/>
          <w:szCs w:val="24"/>
        </w:rPr>
        <w:t>Д</w:t>
      </w:r>
      <w:r w:rsidRPr="006A634C">
        <w:rPr>
          <w:rFonts w:ascii="Times New Roman" w:hAnsi="Times New Roman" w:cs="Times New Roman"/>
          <w:sz w:val="24"/>
          <w:szCs w:val="24"/>
        </w:rPr>
        <w:t>-7-</w:t>
      </w:r>
      <w:r w:rsidR="00ED7E76">
        <w:rPr>
          <w:rFonts w:ascii="Times New Roman" w:hAnsi="Times New Roman" w:cs="Times New Roman"/>
          <w:sz w:val="24"/>
          <w:szCs w:val="24"/>
        </w:rPr>
        <w:t>14</w:t>
      </w:r>
      <w:r w:rsidRPr="006A634C">
        <w:rPr>
          <w:rFonts w:ascii="Times New Roman" w:hAnsi="Times New Roman" w:cs="Times New Roman"/>
          <w:sz w:val="24"/>
          <w:szCs w:val="24"/>
        </w:rPr>
        <w:t>/</w:t>
      </w:r>
      <w:r w:rsidR="00ED7E7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D7E76">
        <w:rPr>
          <w:rFonts w:ascii="Times New Roman" w:hAnsi="Times New Roman" w:cs="Times New Roman"/>
          <w:sz w:val="24"/>
          <w:szCs w:val="24"/>
        </w:rPr>
        <w:t>43</w:t>
      </w:r>
      <w:r w:rsidRPr="006A634C">
        <w:rPr>
          <w:rFonts w:ascii="Times New Roman" w:hAnsi="Times New Roman" w:cs="Times New Roman"/>
          <w:sz w:val="24"/>
          <w:szCs w:val="24"/>
        </w:rPr>
        <w:t>@.</w:t>
      </w:r>
    </w:p>
    <w:p w:rsidR="0075765B" w:rsidRPr="006A634C" w:rsidRDefault="0075765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34C">
        <w:rPr>
          <w:rFonts w:ascii="Times New Roman" w:hAnsi="Times New Roman" w:cs="Times New Roman"/>
          <w:sz w:val="24"/>
          <w:szCs w:val="24"/>
        </w:rPr>
        <w:t>Файлы с отсканированными с бумажных носителей образ</w:t>
      </w:r>
      <w:r w:rsidR="00AC4AD2" w:rsidRPr="006A634C">
        <w:rPr>
          <w:rFonts w:ascii="Times New Roman" w:hAnsi="Times New Roman" w:cs="Times New Roman"/>
          <w:sz w:val="24"/>
          <w:szCs w:val="24"/>
        </w:rPr>
        <w:t>ц</w:t>
      </w:r>
      <w:r w:rsidRPr="006A634C">
        <w:rPr>
          <w:rFonts w:ascii="Times New Roman" w:hAnsi="Times New Roman" w:cs="Times New Roman"/>
          <w:sz w:val="24"/>
          <w:szCs w:val="24"/>
        </w:rPr>
        <w:t>ами направляемых в регистрирующий орган документов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 (уведомлении, сообщении).</w:t>
      </w:r>
      <w:proofErr w:type="gramEnd"/>
    </w:p>
    <w:p w:rsidR="00BD4B44" w:rsidRPr="006A634C" w:rsidRDefault="004B011F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Таким образом, п</w:t>
      </w:r>
      <w:r w:rsidR="00BD4B44" w:rsidRPr="006A634C">
        <w:rPr>
          <w:rFonts w:ascii="Times New Roman" w:hAnsi="Times New Roman" w:cs="Times New Roman"/>
          <w:sz w:val="24"/>
          <w:szCs w:val="24"/>
        </w:rPr>
        <w:t xml:space="preserve">одача документов на регистрацию для заявителей (представителей) НКО в </w:t>
      </w:r>
      <w:r w:rsidRPr="006A634C">
        <w:rPr>
          <w:rFonts w:ascii="Times New Roman" w:hAnsi="Times New Roman" w:cs="Times New Roman"/>
          <w:sz w:val="24"/>
          <w:szCs w:val="24"/>
        </w:rPr>
        <w:t>Управление Минюста России по Волгоградской области</w:t>
      </w:r>
      <w:r w:rsidR="00BD4B44" w:rsidRPr="006A634C">
        <w:rPr>
          <w:rFonts w:ascii="Times New Roman" w:hAnsi="Times New Roman" w:cs="Times New Roman"/>
          <w:sz w:val="24"/>
          <w:szCs w:val="24"/>
        </w:rPr>
        <w:t xml:space="preserve"> в электронной форме имеет ряд преимуществ, а именно: экономия времени, отсутствует необходимость личного посещения заявителями </w:t>
      </w:r>
      <w:r w:rsidRPr="006A634C">
        <w:rPr>
          <w:rFonts w:ascii="Times New Roman" w:hAnsi="Times New Roman" w:cs="Times New Roman"/>
          <w:sz w:val="24"/>
          <w:szCs w:val="24"/>
        </w:rPr>
        <w:t>государственного органа</w:t>
      </w:r>
      <w:r w:rsidR="00BD4B44" w:rsidRPr="006A634C">
        <w:rPr>
          <w:rFonts w:ascii="Times New Roman" w:hAnsi="Times New Roman" w:cs="Times New Roman"/>
          <w:sz w:val="24"/>
          <w:szCs w:val="24"/>
        </w:rPr>
        <w:t>; получение услуги в электронной форме наиболее удобн</w:t>
      </w:r>
      <w:r w:rsidRPr="006A634C">
        <w:rPr>
          <w:rFonts w:ascii="Times New Roman" w:hAnsi="Times New Roman" w:cs="Times New Roman"/>
          <w:sz w:val="24"/>
          <w:szCs w:val="24"/>
        </w:rPr>
        <w:t>о</w:t>
      </w:r>
      <w:r w:rsidR="00BD4B44" w:rsidRPr="006A634C">
        <w:rPr>
          <w:rFonts w:ascii="Times New Roman" w:hAnsi="Times New Roman" w:cs="Times New Roman"/>
          <w:sz w:val="24"/>
          <w:szCs w:val="24"/>
        </w:rPr>
        <w:t xml:space="preserve"> для тех, кто проживает </w:t>
      </w:r>
      <w:r w:rsidR="004A5279" w:rsidRPr="006A634C">
        <w:rPr>
          <w:rFonts w:ascii="Times New Roman" w:hAnsi="Times New Roman" w:cs="Times New Roman"/>
          <w:sz w:val="24"/>
          <w:szCs w:val="24"/>
        </w:rPr>
        <w:t>за пределами г. Волгограда</w:t>
      </w:r>
      <w:r w:rsidR="00BD4B44" w:rsidRPr="006A634C">
        <w:rPr>
          <w:rFonts w:ascii="Times New Roman" w:hAnsi="Times New Roman" w:cs="Times New Roman"/>
          <w:sz w:val="24"/>
          <w:szCs w:val="24"/>
        </w:rPr>
        <w:t>; экономия денежных средств (экономия на расходных материалах, почтовых и курьерских расходах).</w:t>
      </w:r>
    </w:p>
    <w:p w:rsidR="0075765B" w:rsidRPr="006A634C" w:rsidRDefault="007607BB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Управление Минюста России по В</w:t>
      </w:r>
      <w:r w:rsidR="004A5279" w:rsidRPr="006A634C">
        <w:rPr>
          <w:rFonts w:ascii="Times New Roman" w:hAnsi="Times New Roman" w:cs="Times New Roman"/>
          <w:sz w:val="24"/>
          <w:szCs w:val="24"/>
        </w:rPr>
        <w:t>олгоградской области выражает надежду на то, что</w:t>
      </w:r>
      <w:r w:rsidR="00BD4B44" w:rsidRPr="006A634C">
        <w:rPr>
          <w:rFonts w:ascii="Times New Roman" w:hAnsi="Times New Roman" w:cs="Times New Roman"/>
          <w:sz w:val="24"/>
          <w:szCs w:val="24"/>
        </w:rPr>
        <w:t xml:space="preserve"> данная услуга будет активно использоваться представителями некоммерческих организаций.</w:t>
      </w:r>
    </w:p>
    <w:p w:rsidR="00996CA6" w:rsidRPr="006A634C" w:rsidRDefault="00996CA6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CA6" w:rsidRPr="006A634C" w:rsidRDefault="00996CA6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CA6" w:rsidRPr="006A634C" w:rsidRDefault="00996CA6" w:rsidP="006A634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CA6" w:rsidRPr="006A634C" w:rsidRDefault="00996CA6" w:rsidP="006A634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34C"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996CA6" w:rsidRPr="006A634C" w:rsidRDefault="006A634C" w:rsidP="006A634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Минюста России по Волгоградской области</w:t>
      </w:r>
      <w:r w:rsidR="00996CA6" w:rsidRPr="006A634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CA6" w:rsidRPr="006A63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CA6" w:rsidRPr="006A634C">
        <w:rPr>
          <w:rFonts w:ascii="Times New Roman" w:hAnsi="Times New Roman" w:cs="Times New Roman"/>
          <w:sz w:val="24"/>
          <w:szCs w:val="24"/>
        </w:rPr>
        <w:t>Е.И. Костенко</w:t>
      </w:r>
    </w:p>
    <w:sectPr w:rsidR="00996CA6" w:rsidRPr="006A634C" w:rsidSect="007863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0A"/>
    <w:rsid w:val="00132731"/>
    <w:rsid w:val="00312790"/>
    <w:rsid w:val="003522EC"/>
    <w:rsid w:val="004A5279"/>
    <w:rsid w:val="004B011F"/>
    <w:rsid w:val="006A634C"/>
    <w:rsid w:val="006C4FF9"/>
    <w:rsid w:val="0075765B"/>
    <w:rsid w:val="007607BB"/>
    <w:rsid w:val="00786343"/>
    <w:rsid w:val="007C418E"/>
    <w:rsid w:val="0091160A"/>
    <w:rsid w:val="00996CA6"/>
    <w:rsid w:val="00AC4AD2"/>
    <w:rsid w:val="00BD4B44"/>
    <w:rsid w:val="00D311F7"/>
    <w:rsid w:val="00D565C1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Костенко</dc:creator>
  <cp:keywords/>
  <dc:description/>
  <cp:lastModifiedBy>Елена Костенко</cp:lastModifiedBy>
  <cp:revision>15</cp:revision>
  <cp:lastPrinted>2017-12-07T14:12:00Z</cp:lastPrinted>
  <dcterms:created xsi:type="dcterms:W3CDTF">2017-10-03T07:02:00Z</dcterms:created>
  <dcterms:modified xsi:type="dcterms:W3CDTF">2021-02-03T06:54:00Z</dcterms:modified>
</cp:coreProperties>
</file>