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AE" w:rsidRDefault="00E307BC" w:rsidP="00E307BC">
      <w:pPr>
        <w:suppressAutoHyphens/>
        <w:spacing w:after="0" w:line="360" w:lineRule="exact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307B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Государственная регистрация расторжения брака в органах ЗАГС </w:t>
      </w:r>
    </w:p>
    <w:p w:rsidR="00E307BC" w:rsidRPr="00E307BC" w:rsidRDefault="00E307BC" w:rsidP="00B812AE">
      <w:pPr>
        <w:suppressAutoHyphens/>
        <w:spacing w:after="0" w:line="360" w:lineRule="exact"/>
        <w:ind w:firstLine="567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812AE" w:rsidRPr="00B812AE" w:rsidRDefault="00B812AE" w:rsidP="00DD76F1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10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Брак</w:t>
      </w:r>
      <w:proofErr w:type="gramEnd"/>
      <w:r w:rsidRPr="00F10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может быть расторгнут супругами в органах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ЗАГС</w:t>
      </w:r>
      <w:r w:rsidRPr="00F10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в суде. </w:t>
      </w:r>
      <w:r w:rsidRPr="00F1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форма расторжения брака не зависит от воли супругов, а определена в законе. В законе установлено, при наличии каких обстоятельств </w:t>
      </w:r>
      <w:proofErr w:type="gramStart"/>
      <w:r w:rsidRPr="00F1059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</w:t>
      </w:r>
      <w:proofErr w:type="gramEnd"/>
      <w:r w:rsidRPr="00F1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расторгнут в органе </w:t>
      </w:r>
      <w:r w:rsidR="00480A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ЗАГС</w:t>
      </w:r>
      <w:r w:rsidRPr="00F1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суде.</w:t>
      </w:r>
    </w:p>
    <w:p w:rsidR="00D51E77" w:rsidRPr="00D73051" w:rsidRDefault="00B812AE" w:rsidP="00DD76F1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1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Расторжение брака в органах ЗАГС может быть произведено по заявлению обоих супругов либо </w:t>
      </w:r>
      <w:r w:rsidR="00D73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заявлению одного из супругов. </w:t>
      </w:r>
      <w:r w:rsidR="00D51E77" w:rsidRPr="00B812AE">
        <w:rPr>
          <w:rFonts w:ascii="Times New Roman" w:hAnsi="Times New Roman" w:cs="Times New Roman"/>
          <w:iCs/>
          <w:sz w:val="28"/>
          <w:szCs w:val="28"/>
        </w:rPr>
        <w:t xml:space="preserve">В соответствии </w:t>
      </w:r>
      <w:r w:rsidR="00480A2A">
        <w:rPr>
          <w:rFonts w:ascii="Times New Roman" w:hAnsi="Times New Roman" w:cs="Times New Roman"/>
          <w:iCs/>
          <w:sz w:val="28"/>
          <w:szCs w:val="28"/>
        </w:rPr>
        <w:t>со статьей</w:t>
      </w:r>
      <w:r w:rsidR="00D51E77" w:rsidRPr="00B812AE">
        <w:rPr>
          <w:rFonts w:ascii="Times New Roman" w:hAnsi="Times New Roman" w:cs="Times New Roman"/>
          <w:iCs/>
          <w:sz w:val="28"/>
          <w:szCs w:val="28"/>
        </w:rPr>
        <w:t xml:space="preserve"> 19 С</w:t>
      </w:r>
      <w:r w:rsidR="00480A2A">
        <w:rPr>
          <w:rFonts w:ascii="Times New Roman" w:hAnsi="Times New Roman" w:cs="Times New Roman"/>
          <w:iCs/>
          <w:sz w:val="28"/>
          <w:szCs w:val="28"/>
        </w:rPr>
        <w:t xml:space="preserve">емейного Кодекса </w:t>
      </w:r>
      <w:r w:rsidR="00D51E77" w:rsidRPr="00B812AE">
        <w:rPr>
          <w:rFonts w:ascii="Times New Roman" w:hAnsi="Times New Roman" w:cs="Times New Roman"/>
          <w:iCs/>
          <w:sz w:val="28"/>
          <w:szCs w:val="28"/>
        </w:rPr>
        <w:t xml:space="preserve">расторжение брака в органах </w:t>
      </w:r>
      <w:r w:rsidR="00480A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ЗАГС</w:t>
      </w:r>
      <w:r w:rsidR="00D51E77" w:rsidRPr="00B812AE">
        <w:rPr>
          <w:rFonts w:ascii="Times New Roman" w:hAnsi="Times New Roman" w:cs="Times New Roman"/>
          <w:iCs/>
          <w:sz w:val="28"/>
          <w:szCs w:val="28"/>
        </w:rPr>
        <w:t xml:space="preserve"> по заявлению обоих супругов производится при наличии двух оснований:  супруги выразили взаимное согласие на расторжение брака</w:t>
      </w:r>
      <w:r w:rsidR="00480A2A">
        <w:rPr>
          <w:rFonts w:ascii="Times New Roman" w:hAnsi="Times New Roman" w:cs="Times New Roman"/>
          <w:iCs/>
          <w:sz w:val="28"/>
          <w:szCs w:val="28"/>
        </w:rPr>
        <w:t xml:space="preserve"> и</w:t>
      </w:r>
      <w:r w:rsidR="00D51E77" w:rsidRPr="00B812AE">
        <w:rPr>
          <w:rFonts w:ascii="Times New Roman" w:hAnsi="Times New Roman" w:cs="Times New Roman"/>
          <w:iCs/>
          <w:sz w:val="28"/>
          <w:szCs w:val="28"/>
        </w:rPr>
        <w:t xml:space="preserve"> супруги не имеют общих несовершеннолетних детей.</w:t>
      </w:r>
    </w:p>
    <w:p w:rsidR="0048107B" w:rsidRDefault="00D51E77" w:rsidP="00DD76F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AE">
        <w:rPr>
          <w:rFonts w:ascii="Times New Roman" w:hAnsi="Times New Roman" w:cs="Times New Roman"/>
          <w:sz w:val="28"/>
          <w:szCs w:val="28"/>
        </w:rPr>
        <w:t xml:space="preserve">Взаимное согласие супругов на расторжение брака выражается в их совместном письменном заявлении в орган </w:t>
      </w:r>
      <w:r w:rsidR="004810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ЗАГС</w:t>
      </w:r>
      <w:r w:rsidRPr="00B812AE">
        <w:rPr>
          <w:rFonts w:ascii="Times New Roman" w:hAnsi="Times New Roman" w:cs="Times New Roman"/>
          <w:sz w:val="28"/>
          <w:szCs w:val="28"/>
        </w:rPr>
        <w:t xml:space="preserve">. Бланк заявления установленной формы о расторжении брака имеется в органах </w:t>
      </w:r>
      <w:r w:rsidR="004810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ЗАГС</w:t>
      </w:r>
      <w:r w:rsidRPr="00B812AE">
        <w:rPr>
          <w:rFonts w:ascii="Times New Roman" w:hAnsi="Times New Roman" w:cs="Times New Roman"/>
          <w:sz w:val="28"/>
          <w:szCs w:val="28"/>
        </w:rPr>
        <w:t xml:space="preserve">. Если один из супругов не имеет возможности явиться в орган </w:t>
      </w:r>
      <w:r w:rsidR="004810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ЗАГС</w:t>
      </w:r>
      <w:r w:rsidR="0048107B" w:rsidRPr="00B812AE">
        <w:rPr>
          <w:rFonts w:ascii="Times New Roman" w:hAnsi="Times New Roman" w:cs="Times New Roman"/>
          <w:sz w:val="28"/>
          <w:szCs w:val="28"/>
        </w:rPr>
        <w:t xml:space="preserve"> </w:t>
      </w:r>
      <w:r w:rsidRPr="00B812AE">
        <w:rPr>
          <w:rFonts w:ascii="Times New Roman" w:hAnsi="Times New Roman" w:cs="Times New Roman"/>
          <w:sz w:val="28"/>
          <w:szCs w:val="28"/>
        </w:rPr>
        <w:t>для подачи совместного заявления о расторжении брака (например: в связи с тяжелой болезнью, прохождением срочной военной службы, длительной командировкой, проживанием в отдаленной, местности и т. д.), то волеизъявление супругов оформляется отдельными заявлениями о расторжении брака. Подпись заявления отсутствующего супруга должна быть нотариально удостоверена в установленном законом порядке</w:t>
      </w:r>
      <w:r w:rsidR="0048107B">
        <w:rPr>
          <w:rFonts w:ascii="Times New Roman" w:hAnsi="Times New Roman" w:cs="Times New Roman"/>
          <w:sz w:val="28"/>
          <w:szCs w:val="28"/>
        </w:rPr>
        <w:t>.</w:t>
      </w:r>
    </w:p>
    <w:p w:rsidR="00D51E77" w:rsidRPr="00B812AE" w:rsidRDefault="00D51E77" w:rsidP="00DD76F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AE">
        <w:rPr>
          <w:rFonts w:ascii="Times New Roman" w:hAnsi="Times New Roman" w:cs="Times New Roman"/>
          <w:sz w:val="28"/>
          <w:szCs w:val="28"/>
        </w:rPr>
        <w:t>Д</w:t>
      </w:r>
      <w:r w:rsidR="0048107B">
        <w:rPr>
          <w:rFonts w:ascii="Times New Roman" w:hAnsi="Times New Roman" w:cs="Times New Roman"/>
          <w:sz w:val="28"/>
          <w:szCs w:val="28"/>
        </w:rPr>
        <w:t xml:space="preserve">ля расторжения брака в органах </w:t>
      </w:r>
      <w:r w:rsidR="0048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ЗАГС </w:t>
      </w:r>
      <w:r w:rsidRPr="00B812AE">
        <w:rPr>
          <w:rFonts w:ascii="Times New Roman" w:hAnsi="Times New Roman" w:cs="Times New Roman"/>
          <w:sz w:val="28"/>
          <w:szCs w:val="28"/>
        </w:rPr>
        <w:t xml:space="preserve"> кроме взаимного согласия супругов необходимо также, чтобы у них не было общих несовершеннолетних детей. В противном случае брак может быть расторгнут только в суде. Если у одного из супругов имеется несовершеннолетний ребенок, родителем или усыновителем которого не является другой супруг (например, ребенок от предыдущего брака или ребенок, рожденный вне брака), то для расторжения брака в органе </w:t>
      </w:r>
      <w:r w:rsidR="004810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ЗАГС</w:t>
      </w:r>
      <w:r w:rsidRPr="00B812AE">
        <w:rPr>
          <w:rFonts w:ascii="Times New Roman" w:hAnsi="Times New Roman" w:cs="Times New Roman"/>
          <w:sz w:val="28"/>
          <w:szCs w:val="28"/>
        </w:rPr>
        <w:t xml:space="preserve"> препятствий не имеется. Следует иметь в виду, что к детям по происхождению в правовых отношениях приравниваются дети, усыновленные обоими супругами (ст</w:t>
      </w:r>
      <w:r w:rsidR="0048107B">
        <w:rPr>
          <w:rFonts w:ascii="Times New Roman" w:hAnsi="Times New Roman" w:cs="Times New Roman"/>
          <w:sz w:val="28"/>
          <w:szCs w:val="28"/>
        </w:rPr>
        <w:t>атья</w:t>
      </w:r>
      <w:r w:rsidRPr="00B812AE">
        <w:rPr>
          <w:rFonts w:ascii="Times New Roman" w:hAnsi="Times New Roman" w:cs="Times New Roman"/>
          <w:sz w:val="28"/>
          <w:szCs w:val="28"/>
        </w:rPr>
        <w:t xml:space="preserve"> 137 С</w:t>
      </w:r>
      <w:r w:rsidR="0048107B">
        <w:rPr>
          <w:rFonts w:ascii="Times New Roman" w:hAnsi="Times New Roman" w:cs="Times New Roman"/>
          <w:sz w:val="28"/>
          <w:szCs w:val="28"/>
        </w:rPr>
        <w:t xml:space="preserve">емейного </w:t>
      </w:r>
      <w:r w:rsidRPr="00B812AE">
        <w:rPr>
          <w:rFonts w:ascii="Times New Roman" w:hAnsi="Times New Roman" w:cs="Times New Roman"/>
          <w:sz w:val="28"/>
          <w:szCs w:val="28"/>
        </w:rPr>
        <w:t>К</w:t>
      </w:r>
      <w:r w:rsidR="0048107B">
        <w:rPr>
          <w:rFonts w:ascii="Times New Roman" w:hAnsi="Times New Roman" w:cs="Times New Roman"/>
          <w:sz w:val="28"/>
          <w:szCs w:val="28"/>
        </w:rPr>
        <w:t>одекса</w:t>
      </w:r>
      <w:r w:rsidRPr="00B812AE">
        <w:rPr>
          <w:rFonts w:ascii="Times New Roman" w:hAnsi="Times New Roman" w:cs="Times New Roman"/>
          <w:sz w:val="28"/>
          <w:szCs w:val="28"/>
        </w:rPr>
        <w:t xml:space="preserve">), а поэтому, если у супругов имеется несовершеннолетний усыновленный ребенок, то они не могут расторгнуть брак в органе </w:t>
      </w:r>
      <w:r w:rsidR="00DD76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ЗАГС</w:t>
      </w:r>
      <w:r w:rsidRPr="00B812AE">
        <w:rPr>
          <w:rFonts w:ascii="Times New Roman" w:hAnsi="Times New Roman" w:cs="Times New Roman"/>
          <w:sz w:val="28"/>
          <w:szCs w:val="28"/>
        </w:rPr>
        <w:t>.</w:t>
      </w:r>
    </w:p>
    <w:p w:rsidR="00D51E77" w:rsidRPr="00B812AE" w:rsidRDefault="00B812AE" w:rsidP="00DD76F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AE">
        <w:rPr>
          <w:rFonts w:ascii="Times New Roman" w:hAnsi="Times New Roman" w:cs="Times New Roman"/>
          <w:sz w:val="28"/>
          <w:szCs w:val="28"/>
        </w:rPr>
        <w:t>В</w:t>
      </w:r>
      <w:r w:rsidR="00D51E77" w:rsidRPr="00B812AE">
        <w:rPr>
          <w:rFonts w:ascii="Times New Roman" w:hAnsi="Times New Roman" w:cs="Times New Roman"/>
          <w:sz w:val="28"/>
          <w:szCs w:val="28"/>
        </w:rPr>
        <w:t xml:space="preserve"> целях предоставления супругам срока для обдумывания </w:t>
      </w:r>
      <w:proofErr w:type="gramStart"/>
      <w:r w:rsidR="00D51E77" w:rsidRPr="00B812AE">
        <w:rPr>
          <w:rFonts w:ascii="Times New Roman" w:hAnsi="Times New Roman" w:cs="Times New Roman"/>
          <w:sz w:val="28"/>
          <w:szCs w:val="28"/>
        </w:rPr>
        <w:t>целесообразности</w:t>
      </w:r>
      <w:proofErr w:type="gramEnd"/>
      <w:r w:rsidR="00D51E77" w:rsidRPr="00B812AE">
        <w:rPr>
          <w:rFonts w:ascii="Times New Roman" w:hAnsi="Times New Roman" w:cs="Times New Roman"/>
          <w:sz w:val="28"/>
          <w:szCs w:val="28"/>
        </w:rPr>
        <w:t xml:space="preserve"> предпринимаемого ими решения, а также в целях защиты интересов супруга в случае недобросовестных действий другого супруга при расторжении брака установлено, что само расторжение брака и выдача супругам свидетельства о расторжении брака производятся по истечении месяца со дня подачи супругами заявления о разводе. Течение указанного срока начинается на следующий день после подачи супругами заявления о расторжении брака в орган </w:t>
      </w:r>
      <w:r w:rsidR="00DD76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ЗАГС</w:t>
      </w:r>
      <w:r w:rsidR="00D51E77" w:rsidRPr="00B812AE">
        <w:rPr>
          <w:rFonts w:ascii="Times New Roman" w:hAnsi="Times New Roman" w:cs="Times New Roman"/>
          <w:sz w:val="28"/>
          <w:szCs w:val="28"/>
        </w:rPr>
        <w:t xml:space="preserve"> и истекает в </w:t>
      </w:r>
      <w:r w:rsidR="00D51E77" w:rsidRPr="00B812AE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соответствующее число последнего месяца срока. Если это число приходится на нерабочий день, днем окончания срока считается ближайший следующий за ним рабочий день. Установленный законом месячный срок для оформления развода и выдачи свидетельства о расторжении брака не может быть ни сокращен, ни увеличен органом </w:t>
      </w:r>
      <w:r w:rsidR="00DD76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ЗАГС</w:t>
      </w:r>
      <w:r w:rsidR="00D51E77" w:rsidRPr="00B812AE">
        <w:rPr>
          <w:rFonts w:ascii="Times New Roman" w:hAnsi="Times New Roman" w:cs="Times New Roman"/>
          <w:sz w:val="28"/>
          <w:szCs w:val="28"/>
        </w:rPr>
        <w:t xml:space="preserve">. Вместе с тем, если супруги по каким-либо причинам не могут явиться в орган </w:t>
      </w:r>
      <w:r w:rsidR="00DD76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ЗАГС</w:t>
      </w:r>
      <w:r w:rsidR="00D51E77" w:rsidRPr="00B812AE">
        <w:rPr>
          <w:rFonts w:ascii="Times New Roman" w:hAnsi="Times New Roman" w:cs="Times New Roman"/>
          <w:sz w:val="28"/>
          <w:szCs w:val="28"/>
        </w:rPr>
        <w:t xml:space="preserve"> в назначенный им день для оформления развода, то по их совместной просьбе срок государственной регистрации расторжения брака может быть перенесен на другое время.</w:t>
      </w:r>
    </w:p>
    <w:p w:rsidR="00D51E77" w:rsidRPr="00B812AE" w:rsidRDefault="00D51E77" w:rsidP="00DD76F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AE">
        <w:rPr>
          <w:rFonts w:ascii="Times New Roman" w:hAnsi="Times New Roman" w:cs="Times New Roman"/>
          <w:sz w:val="28"/>
          <w:szCs w:val="28"/>
        </w:rPr>
        <w:t>При государственной регистрации расторжения брака должен присутствовать хотя бы один из супругов. Расторжение брака через представителя не допускается.</w:t>
      </w:r>
    </w:p>
    <w:p w:rsidR="00D51E77" w:rsidRPr="00DD76F1" w:rsidRDefault="00D51E77" w:rsidP="00DD76F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AE">
        <w:rPr>
          <w:rFonts w:ascii="Times New Roman" w:hAnsi="Times New Roman" w:cs="Times New Roman"/>
          <w:sz w:val="28"/>
          <w:szCs w:val="28"/>
        </w:rPr>
        <w:t xml:space="preserve">Государственная регистрация расторжения брака заключается в составлении органом </w:t>
      </w:r>
      <w:r w:rsidR="00DD76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ЗАГС</w:t>
      </w:r>
      <w:r w:rsidRPr="00B812AE">
        <w:rPr>
          <w:rFonts w:ascii="Times New Roman" w:hAnsi="Times New Roman" w:cs="Times New Roman"/>
          <w:sz w:val="28"/>
          <w:szCs w:val="28"/>
        </w:rPr>
        <w:t xml:space="preserve"> записи акта о расторжении брака и выдаче свидетельства о расторжении брака каждому из лиц, расторгнувших брак. В паспортах или иных документах, удостоверяющих личности расторгнувших брак, производится отметка о расторжении брака. Если государственная регистрация расторжения брака производилась в отсутствие одного из супругов, то отметка о расторжении брака в его паспорте или ином документе, удостоверяющем личность, производится </w:t>
      </w:r>
      <w:r w:rsidRPr="00DD76F1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DD76F1" w:rsidRPr="00DD76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ЗАГС</w:t>
      </w:r>
      <w:r w:rsidRPr="00DD76F1">
        <w:rPr>
          <w:rFonts w:ascii="Times New Roman" w:hAnsi="Times New Roman" w:cs="Times New Roman"/>
          <w:sz w:val="28"/>
          <w:szCs w:val="28"/>
        </w:rPr>
        <w:t xml:space="preserve"> при выдаче ему свидетельства о расторжении брака.</w:t>
      </w:r>
    </w:p>
    <w:p w:rsidR="00D51E77" w:rsidRDefault="00D51E77" w:rsidP="00DD76F1">
      <w:pPr>
        <w:spacing w:after="0" w:line="360" w:lineRule="exac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D76F1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4" w:history="1">
        <w:r w:rsidRPr="00DD76F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</w:t>
        </w:r>
        <w:r w:rsidR="00DD76F1" w:rsidRPr="00DD76F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ать</w:t>
        </w:r>
        <w:r w:rsidR="00AE415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</w:t>
        </w:r>
        <w:r w:rsidR="00DD76F1" w:rsidRPr="00DD76F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D76F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 С</w:t>
        </w:r>
        <w:r w:rsidR="00DD76F1" w:rsidRPr="00DD76F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емейного Кодекса</w:t>
        </w:r>
      </w:hyperlink>
      <w:r w:rsidRPr="00DD76F1">
        <w:rPr>
          <w:rFonts w:ascii="Times New Roman" w:hAnsi="Times New Roman" w:cs="Times New Roman"/>
          <w:sz w:val="28"/>
          <w:szCs w:val="28"/>
        </w:rPr>
        <w:t xml:space="preserve"> расторжение</w:t>
      </w:r>
      <w:r w:rsidRPr="00B812AE">
        <w:rPr>
          <w:rFonts w:ascii="Times New Roman" w:hAnsi="Times New Roman" w:cs="Times New Roman"/>
          <w:sz w:val="28"/>
          <w:szCs w:val="28"/>
        </w:rPr>
        <w:t xml:space="preserve"> брака в органах </w:t>
      </w:r>
      <w:r w:rsidR="00DD76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ЗАГС</w:t>
      </w:r>
      <w:r w:rsidR="00DD76F1" w:rsidRPr="00B812AE">
        <w:rPr>
          <w:rFonts w:ascii="Times New Roman" w:hAnsi="Times New Roman" w:cs="Times New Roman"/>
          <w:sz w:val="28"/>
          <w:szCs w:val="28"/>
        </w:rPr>
        <w:t xml:space="preserve"> </w:t>
      </w:r>
      <w:r w:rsidRPr="00B812AE">
        <w:rPr>
          <w:rFonts w:ascii="Times New Roman" w:hAnsi="Times New Roman" w:cs="Times New Roman"/>
          <w:sz w:val="28"/>
          <w:szCs w:val="28"/>
        </w:rPr>
        <w:t xml:space="preserve">может производиться по заявлению не только обоих, но и одного из супругов, причем независимо от наличия у них общих несовершеннолетних детей. Закон допускает такую возможность в трех случаях:  </w:t>
      </w:r>
      <w:r w:rsidRPr="00B812AE">
        <w:rPr>
          <w:rFonts w:ascii="Times New Roman" w:hAnsi="Times New Roman" w:cs="Times New Roman"/>
          <w:iCs/>
          <w:sz w:val="28"/>
          <w:szCs w:val="28"/>
        </w:rPr>
        <w:t>если другой супруг признан судом безвестно отсутствующим;</w:t>
      </w:r>
      <w:r w:rsidRPr="00B812AE">
        <w:rPr>
          <w:rFonts w:ascii="Times New Roman" w:hAnsi="Times New Roman" w:cs="Times New Roman"/>
          <w:sz w:val="28"/>
          <w:szCs w:val="28"/>
        </w:rPr>
        <w:t xml:space="preserve">  </w:t>
      </w:r>
      <w:r w:rsidRPr="00B812AE">
        <w:rPr>
          <w:rFonts w:ascii="Times New Roman" w:hAnsi="Times New Roman" w:cs="Times New Roman"/>
          <w:iCs/>
          <w:sz w:val="28"/>
          <w:szCs w:val="28"/>
        </w:rPr>
        <w:t>если другой супруг признан судом недееспособным</w:t>
      </w:r>
      <w:r w:rsidR="00DD76F1">
        <w:rPr>
          <w:rFonts w:ascii="Times New Roman" w:hAnsi="Times New Roman" w:cs="Times New Roman"/>
          <w:iCs/>
          <w:sz w:val="28"/>
          <w:szCs w:val="28"/>
        </w:rPr>
        <w:t>;</w:t>
      </w:r>
      <w:r w:rsidRPr="00B812AE">
        <w:rPr>
          <w:rFonts w:ascii="Times New Roman" w:hAnsi="Times New Roman" w:cs="Times New Roman"/>
          <w:sz w:val="28"/>
          <w:szCs w:val="28"/>
        </w:rPr>
        <w:t xml:space="preserve"> </w:t>
      </w:r>
      <w:r w:rsidRPr="00B812AE">
        <w:rPr>
          <w:rFonts w:ascii="Times New Roman" w:hAnsi="Times New Roman" w:cs="Times New Roman"/>
          <w:iCs/>
          <w:sz w:val="28"/>
          <w:szCs w:val="28"/>
        </w:rPr>
        <w:t>если другой супруг осужден за совершение преступления к лишению свободы на срок свыше трех лет.</w:t>
      </w:r>
    </w:p>
    <w:p w:rsidR="00EF4CDF" w:rsidRPr="00EF4CDF" w:rsidRDefault="00EF4CDF" w:rsidP="00DD76F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DF">
        <w:rPr>
          <w:rFonts w:ascii="Times New Roman" w:hAnsi="Times New Roman" w:cs="Times New Roman"/>
          <w:sz w:val="28"/>
          <w:szCs w:val="28"/>
        </w:rPr>
        <w:t xml:space="preserve">Супруги не вправе вступить </w:t>
      </w:r>
      <w:proofErr w:type="gramStart"/>
      <w:r w:rsidRPr="00EF4CDF">
        <w:rPr>
          <w:rFonts w:ascii="Times New Roman" w:hAnsi="Times New Roman" w:cs="Times New Roman"/>
          <w:sz w:val="28"/>
          <w:szCs w:val="28"/>
        </w:rPr>
        <w:t>в новый брак до получения свидетельства о расторжении брака в органе записи актов гражданского состояния по месту</w:t>
      </w:r>
      <w:proofErr w:type="gramEnd"/>
      <w:r w:rsidRPr="00EF4CDF">
        <w:rPr>
          <w:rFonts w:ascii="Times New Roman" w:hAnsi="Times New Roman" w:cs="Times New Roman"/>
          <w:sz w:val="28"/>
          <w:szCs w:val="28"/>
        </w:rPr>
        <w:t xml:space="preserve"> жительства любого из них.</w:t>
      </w:r>
      <w:bookmarkStart w:id="0" w:name="_GoBack"/>
      <w:bookmarkEnd w:id="0"/>
    </w:p>
    <w:p w:rsidR="00236931" w:rsidRPr="00EF4CDF" w:rsidRDefault="00236931" w:rsidP="00480A2A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D76F1" w:rsidRDefault="00DD76F1" w:rsidP="00480A2A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D76F1" w:rsidRDefault="00DD76F1" w:rsidP="00480A2A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DD76F1" w:rsidSect="00480A2A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F8F"/>
    <w:rsid w:val="00060767"/>
    <w:rsid w:val="00236931"/>
    <w:rsid w:val="00364B03"/>
    <w:rsid w:val="003E5E5A"/>
    <w:rsid w:val="00480A2A"/>
    <w:rsid w:val="0048107B"/>
    <w:rsid w:val="004C3CD7"/>
    <w:rsid w:val="00635566"/>
    <w:rsid w:val="007B0A14"/>
    <w:rsid w:val="00915F8F"/>
    <w:rsid w:val="00AB745C"/>
    <w:rsid w:val="00AE415E"/>
    <w:rsid w:val="00B812AE"/>
    <w:rsid w:val="00D061B1"/>
    <w:rsid w:val="00D51E77"/>
    <w:rsid w:val="00D73051"/>
    <w:rsid w:val="00DD76F1"/>
    <w:rsid w:val="00E307BC"/>
    <w:rsid w:val="00EF4CDF"/>
    <w:rsid w:val="00F1059D"/>
    <w:rsid w:val="00F14889"/>
    <w:rsid w:val="00F64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E7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4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E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5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5.biz/codex/sk/1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Г. Кожихова</dc:creator>
  <cp:lastModifiedBy>Сегизекова</cp:lastModifiedBy>
  <cp:revision>14</cp:revision>
  <cp:lastPrinted>2016-08-15T12:00:00Z</cp:lastPrinted>
  <dcterms:created xsi:type="dcterms:W3CDTF">2016-08-12T08:56:00Z</dcterms:created>
  <dcterms:modified xsi:type="dcterms:W3CDTF">2016-08-24T07:11:00Z</dcterms:modified>
</cp:coreProperties>
</file>