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28" w:rsidRPr="00416928" w:rsidRDefault="00416928" w:rsidP="00416928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экспертиза нормативно-правовых актов</w:t>
      </w:r>
      <w:r w:rsidR="003C150A">
        <w:rPr>
          <w:rFonts w:ascii="Times New Roman" w:hAnsi="Times New Roman" w:cs="Times New Roman"/>
          <w:b/>
          <w:sz w:val="28"/>
          <w:szCs w:val="28"/>
        </w:rPr>
        <w:t xml:space="preserve"> – гарантия защиты прав граждан</w:t>
      </w:r>
    </w:p>
    <w:p w:rsidR="00416928" w:rsidRDefault="00416928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F4" w:rsidRPr="00D73CF4" w:rsidRDefault="00D73CF4" w:rsidP="00D73C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F4">
        <w:rPr>
          <w:rFonts w:ascii="Times New Roman" w:hAnsi="Times New Roman" w:cs="Times New Roman"/>
          <w:sz w:val="28"/>
          <w:szCs w:val="28"/>
        </w:rPr>
        <w:t xml:space="preserve">Общеизвестно, что одним из факторов, способствующих наличию коррупционных проявлений, является </w:t>
      </w:r>
      <w:proofErr w:type="spellStart"/>
      <w:r w:rsidRPr="00D73CF4">
        <w:rPr>
          <w:rFonts w:ascii="Times New Roman" w:hAnsi="Times New Roman" w:cs="Times New Roman"/>
          <w:sz w:val="28"/>
          <w:szCs w:val="28"/>
        </w:rPr>
        <w:t>некачественность</w:t>
      </w:r>
      <w:proofErr w:type="spellEnd"/>
      <w:r w:rsidRPr="00D73CF4">
        <w:rPr>
          <w:rFonts w:ascii="Times New Roman" w:hAnsi="Times New Roman" w:cs="Times New Roman"/>
          <w:sz w:val="28"/>
          <w:szCs w:val="28"/>
        </w:rPr>
        <w:t xml:space="preserve"> законодательства, в том числе </w:t>
      </w:r>
      <w:proofErr w:type="spellStart"/>
      <w:r w:rsidRPr="00D73CF4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Pr="00D73CF4">
        <w:rPr>
          <w:rFonts w:ascii="Times New Roman" w:hAnsi="Times New Roman" w:cs="Times New Roman"/>
          <w:sz w:val="28"/>
          <w:szCs w:val="28"/>
        </w:rPr>
        <w:t xml:space="preserve"> нормативных правовых актов. </w:t>
      </w:r>
    </w:p>
    <w:p w:rsidR="00D73CF4" w:rsidRPr="00D73CF4" w:rsidRDefault="00D73CF4" w:rsidP="00D73C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F4">
        <w:rPr>
          <w:rFonts w:ascii="Times New Roman" w:hAnsi="Times New Roman" w:cs="Times New Roman"/>
          <w:sz w:val="28"/>
          <w:szCs w:val="28"/>
        </w:rPr>
        <w:t xml:space="preserve">В наше время коррупция считается одной из самых серьезных угроз экономической безопасности Российской Федерации наряду с такими вызовами обществу, как международный терроризм, организованная преступность, наркоторговля, поэтому в последнее время в России предпринимаются последовательные шаги по формированию механизма противодействия коррупции. Очищение российского законодательства от коррупционных положений на сегодняшний день стало практической задачей для всех, кто отвечает за его разработку. </w:t>
      </w:r>
    </w:p>
    <w:p w:rsidR="00D73CF4" w:rsidRPr="00D73CF4" w:rsidRDefault="00D73CF4" w:rsidP="00D73C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F4">
        <w:rPr>
          <w:rFonts w:ascii="Times New Roman" w:hAnsi="Times New Roman" w:cs="Times New Roman"/>
          <w:sz w:val="28"/>
          <w:szCs w:val="28"/>
        </w:rPr>
        <w:t xml:space="preserve">Вместе с тем, как показывает практика, органы государственной власти не злонамеренно допускают </w:t>
      </w:r>
      <w:proofErr w:type="spellStart"/>
      <w:r w:rsidRPr="00D73CF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73CF4">
        <w:rPr>
          <w:rFonts w:ascii="Times New Roman" w:hAnsi="Times New Roman" w:cs="Times New Roman"/>
          <w:sz w:val="28"/>
          <w:szCs w:val="28"/>
        </w:rPr>
        <w:t xml:space="preserve"> факторы в нормативных правовых актах.</w:t>
      </w:r>
    </w:p>
    <w:p w:rsidR="00D73CF4" w:rsidRPr="00D73CF4" w:rsidRDefault="00D73CF4" w:rsidP="00D73CF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CF4">
        <w:rPr>
          <w:rFonts w:ascii="Times New Roman" w:hAnsi="Times New Roman" w:cs="Times New Roman"/>
          <w:sz w:val="28"/>
          <w:szCs w:val="28"/>
        </w:rPr>
        <w:t>Однако необходимо помнить, что основным потребителем продукта нормотворчества являются граждане – наиболее уязвимый слой общества. В связи с этим, нормативные правовые акты должны быть ясными, простыми и понятными для понимания обычного гражданина, ведь согласно Конституции Российской Федерации – Человек,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</w:p>
    <w:p w:rsidR="0082473B" w:rsidRPr="00F024B5" w:rsidRDefault="0082473B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73B">
        <w:rPr>
          <w:rFonts w:ascii="Times New Roman" w:hAnsi="Times New Roman" w:cs="Times New Roman"/>
          <w:sz w:val="28"/>
          <w:szCs w:val="28"/>
        </w:rPr>
        <w:t xml:space="preserve">Для недопущения коррупционной составляющей в нормативно-правовых </w:t>
      </w:r>
      <w:r w:rsidR="00D73CF4">
        <w:rPr>
          <w:rFonts w:ascii="Times New Roman" w:hAnsi="Times New Roman" w:cs="Times New Roman"/>
          <w:sz w:val="28"/>
          <w:szCs w:val="28"/>
        </w:rPr>
        <w:t xml:space="preserve">актах </w:t>
      </w:r>
      <w:r w:rsidRPr="0082473B">
        <w:rPr>
          <w:rFonts w:ascii="Times New Roman" w:hAnsi="Times New Roman" w:cs="Times New Roman"/>
          <w:sz w:val="28"/>
          <w:szCs w:val="28"/>
        </w:rPr>
        <w:t>применяется проведение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473B">
        <w:rPr>
          <w:rFonts w:ascii="Times New Roman" w:hAnsi="Times New Roman" w:cs="Times New Roman"/>
          <w:sz w:val="28"/>
          <w:szCs w:val="28"/>
        </w:rPr>
        <w:t>нормативных правовых актов РФ и их проектов, на предмет выявления в них норм, способствующих созданию условий для коррупции.</w:t>
      </w:r>
    </w:p>
    <w:p w:rsidR="00F024B5" w:rsidRDefault="00F024B5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4B5">
        <w:rPr>
          <w:rFonts w:ascii="Times New Roman" w:hAnsi="Times New Roman" w:cs="Times New Roman"/>
          <w:sz w:val="28"/>
          <w:szCs w:val="28"/>
        </w:rPr>
        <w:t xml:space="preserve">По смыслу </w:t>
      </w:r>
      <w:r w:rsidR="0082473B">
        <w:rPr>
          <w:rFonts w:ascii="Times New Roman" w:hAnsi="Times New Roman" w:cs="Times New Roman"/>
          <w:sz w:val="28"/>
          <w:szCs w:val="28"/>
        </w:rPr>
        <w:t>части</w:t>
      </w:r>
      <w:r w:rsidR="0082473B" w:rsidRPr="0082473B">
        <w:rPr>
          <w:rFonts w:ascii="Times New Roman" w:hAnsi="Times New Roman" w:cs="Times New Roman"/>
          <w:sz w:val="28"/>
          <w:szCs w:val="28"/>
        </w:rPr>
        <w:t xml:space="preserve"> 3 статьи 3 Федерального закона от 17</w:t>
      </w:r>
      <w:r w:rsidR="00D73CF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2473B" w:rsidRPr="0082473B">
        <w:rPr>
          <w:rFonts w:ascii="Times New Roman" w:hAnsi="Times New Roman" w:cs="Times New Roman"/>
          <w:sz w:val="28"/>
          <w:szCs w:val="28"/>
        </w:rPr>
        <w:t>2009</w:t>
      </w:r>
      <w:r w:rsidR="00D73CF4">
        <w:rPr>
          <w:rFonts w:ascii="Times New Roman" w:hAnsi="Times New Roman" w:cs="Times New Roman"/>
          <w:sz w:val="28"/>
          <w:szCs w:val="28"/>
        </w:rPr>
        <w:t>г.</w:t>
      </w:r>
      <w:r w:rsidR="0082473B" w:rsidRPr="0082473B">
        <w:rPr>
          <w:rFonts w:ascii="Times New Roman" w:hAnsi="Times New Roman" w:cs="Times New Roman"/>
          <w:sz w:val="28"/>
          <w:szCs w:val="28"/>
        </w:rPr>
        <w:t xml:space="preserve"> </w:t>
      </w:r>
      <w:r w:rsidR="00D73C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473B" w:rsidRPr="0082473B">
        <w:rPr>
          <w:rFonts w:ascii="Times New Roman" w:hAnsi="Times New Roman" w:cs="Times New Roman"/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</w:t>
      </w:r>
      <w:r w:rsidR="0082473B">
        <w:rPr>
          <w:rFonts w:ascii="Times New Roman" w:hAnsi="Times New Roman" w:cs="Times New Roman"/>
          <w:sz w:val="28"/>
          <w:szCs w:val="28"/>
        </w:rPr>
        <w:t xml:space="preserve"> </w:t>
      </w:r>
      <w:r w:rsidRPr="00F024B5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– это правовая проверка нормативных правовых актов и проектов нормативных правовых актов в целях выявления в них </w:t>
      </w:r>
      <w:proofErr w:type="spellStart"/>
      <w:r w:rsidRPr="00F024B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024B5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222C1E" w:rsidRDefault="00222C1E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C1E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222C1E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222C1E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222C1E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</w:t>
      </w:r>
      <w:r w:rsidRPr="00222C1E">
        <w:rPr>
          <w:rFonts w:ascii="Times New Roman" w:hAnsi="Times New Roman" w:cs="Times New Roman"/>
          <w:sz w:val="28"/>
          <w:szCs w:val="28"/>
        </w:rPr>
        <w:lastRenderedPageBreak/>
        <w:t>обременительные требования к гражданам и организациям и тем самым создающие условия для проявления коррупции.</w:t>
      </w:r>
    </w:p>
    <w:p w:rsidR="00A74211" w:rsidRDefault="00A74211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одним из субъектов, правомочных проводить антикоррупционную экспертизу нормативных правовых актов, согласно статье 3 вышеуказанного Федерального закона № 172-ФЗ является Министерство юстиции Российской Федерации.</w:t>
      </w:r>
    </w:p>
    <w:p w:rsidR="00367B1A" w:rsidRDefault="00367B1A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367B1A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антикоррупционная экспертиза нормативных правовых актов и их проектов проводится </w:t>
      </w:r>
      <w:r w:rsidRPr="00367B1A">
        <w:rPr>
          <w:rFonts w:ascii="Times New Roman" w:hAnsi="Times New Roman" w:cs="Times New Roman"/>
          <w:sz w:val="28"/>
          <w:szCs w:val="28"/>
        </w:rPr>
        <w:t xml:space="preserve">согласно Методике проведения антикоррупционной экспертизы нормативных правовых актов и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утвержденной</w:t>
      </w:r>
      <w:r w:rsidRPr="00367B1A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D73CF4" w:rsidRPr="00D73CF4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от 26 февраля 2010г. </w:t>
      </w:r>
      <w:r w:rsidRPr="00367B1A">
        <w:rPr>
          <w:rFonts w:ascii="Times New Roman" w:hAnsi="Times New Roman" w:cs="Times New Roman"/>
          <w:sz w:val="28"/>
          <w:szCs w:val="28"/>
        </w:rPr>
        <w:t>№ 96.</w:t>
      </w:r>
    </w:p>
    <w:p w:rsidR="001D4271" w:rsidRDefault="001D4271" w:rsidP="001D427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указанной </w:t>
      </w:r>
      <w:r w:rsidRPr="001D4271">
        <w:rPr>
          <w:rFonts w:ascii="Times New Roman" w:hAnsi="Times New Roman" w:cs="Times New Roman"/>
          <w:sz w:val="28"/>
          <w:szCs w:val="28"/>
        </w:rPr>
        <w:t>Методике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1D4271">
        <w:rPr>
          <w:rFonts w:ascii="Times New Roman" w:hAnsi="Times New Roman" w:cs="Times New Roman"/>
          <w:sz w:val="28"/>
          <w:szCs w:val="28"/>
        </w:rPr>
        <w:t>оррупциоген</w:t>
      </w:r>
      <w:r>
        <w:rPr>
          <w:rFonts w:ascii="Times New Roman" w:hAnsi="Times New Roman" w:cs="Times New Roman"/>
          <w:sz w:val="28"/>
          <w:szCs w:val="28"/>
        </w:rPr>
        <w:t>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делятся на два вида:</w:t>
      </w:r>
    </w:p>
    <w:p w:rsidR="001D4271" w:rsidRDefault="001D4271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71">
        <w:rPr>
          <w:rFonts w:ascii="Times New Roman" w:hAnsi="Times New Roman" w:cs="Times New Roman"/>
          <w:sz w:val="28"/>
          <w:szCs w:val="28"/>
        </w:rPr>
        <w:t xml:space="preserve">положения нормативных актов или их проектов, устанавливающие для </w:t>
      </w:r>
      <w:proofErr w:type="spellStart"/>
      <w:r w:rsidRPr="001D427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1D4271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</w:t>
      </w:r>
      <w:r>
        <w:rPr>
          <w:rFonts w:ascii="Times New Roman" w:hAnsi="Times New Roman" w:cs="Times New Roman"/>
          <w:sz w:val="28"/>
          <w:szCs w:val="28"/>
        </w:rPr>
        <w:t>ния исключений из общих правил;</w:t>
      </w:r>
    </w:p>
    <w:p w:rsidR="001D4271" w:rsidRDefault="001D4271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4271">
        <w:rPr>
          <w:rFonts w:ascii="Times New Roman" w:hAnsi="Times New Roman" w:cs="Times New Roman"/>
          <w:sz w:val="28"/>
          <w:szCs w:val="28"/>
        </w:rPr>
        <w:t>положения нормативных правовых актов, содержащие неопределенные, трудновыполнимые или обременительные требования к гражданам и организациям.</w:t>
      </w:r>
    </w:p>
    <w:p w:rsidR="00A74211" w:rsidRDefault="00A74211" w:rsidP="00F024B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11">
        <w:rPr>
          <w:rFonts w:ascii="Times New Roman" w:hAnsi="Times New Roman" w:cs="Times New Roman"/>
          <w:sz w:val="28"/>
          <w:szCs w:val="28"/>
        </w:rPr>
        <w:t xml:space="preserve">В случае выявления в нормативных правовых актах </w:t>
      </w:r>
      <w:proofErr w:type="spellStart"/>
      <w:r w:rsidRPr="00A7421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74211">
        <w:rPr>
          <w:rFonts w:ascii="Times New Roman" w:hAnsi="Times New Roman" w:cs="Times New Roman"/>
          <w:sz w:val="28"/>
          <w:szCs w:val="28"/>
        </w:rPr>
        <w:t xml:space="preserve"> факторов в адрес органов государственной власти направляются экспертные заключения с выявленными </w:t>
      </w:r>
      <w:proofErr w:type="spellStart"/>
      <w:r w:rsidRPr="00A74211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A74211"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EF0C88" w:rsidRDefault="00EF0C88" w:rsidP="00EF0C8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з</w:t>
      </w:r>
      <w:r w:rsidRPr="00EF0C88">
        <w:rPr>
          <w:rFonts w:ascii="Times New Roman" w:hAnsi="Times New Roman" w:cs="Times New Roman"/>
          <w:sz w:val="28"/>
          <w:szCs w:val="28"/>
        </w:rPr>
        <w:t xml:space="preserve">а 2015 год проведено 3561 антикоррупционных экспертиз региональных нормативных правовых актов и их проектов. Из указанного числа проведенных в </w:t>
      </w:r>
      <w:r>
        <w:rPr>
          <w:rFonts w:ascii="Times New Roman" w:hAnsi="Times New Roman" w:cs="Times New Roman"/>
          <w:sz w:val="28"/>
          <w:szCs w:val="28"/>
        </w:rPr>
        <w:t xml:space="preserve">2015 </w:t>
      </w:r>
      <w:r w:rsidRPr="00EF0C88">
        <w:rPr>
          <w:rFonts w:ascii="Times New Roman" w:hAnsi="Times New Roman" w:cs="Times New Roman"/>
          <w:sz w:val="28"/>
          <w:szCs w:val="28"/>
        </w:rPr>
        <w:t xml:space="preserve">году экспертиз в 25 актах и проектах нормативных правовых актов выявлен 31 </w:t>
      </w:r>
      <w:proofErr w:type="spellStart"/>
      <w:r w:rsidRPr="00EF0C88">
        <w:rPr>
          <w:rFonts w:ascii="Times New Roman" w:hAnsi="Times New Roman" w:cs="Times New Roman"/>
          <w:sz w:val="28"/>
          <w:szCs w:val="28"/>
        </w:rPr>
        <w:t>коррупциогенный</w:t>
      </w:r>
      <w:proofErr w:type="spellEnd"/>
      <w:r w:rsidRPr="00EF0C88">
        <w:rPr>
          <w:rFonts w:ascii="Times New Roman" w:hAnsi="Times New Roman" w:cs="Times New Roman"/>
          <w:sz w:val="28"/>
          <w:szCs w:val="28"/>
        </w:rPr>
        <w:t xml:space="preserve"> фактор.</w:t>
      </w:r>
    </w:p>
    <w:p w:rsidR="00A74211" w:rsidRDefault="00EF0C88" w:rsidP="00A7421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4B7E">
        <w:rPr>
          <w:rFonts w:ascii="Times New Roman" w:hAnsi="Times New Roman" w:cs="Times New Roman"/>
          <w:sz w:val="28"/>
          <w:szCs w:val="28"/>
        </w:rPr>
        <w:t>а первый квартал 2016 года Управлением</w:t>
      </w:r>
      <w:r w:rsidR="00F14B7E" w:rsidRPr="00F14B7E">
        <w:t xml:space="preserve"> </w:t>
      </w:r>
      <w:r w:rsidR="00F14B7E" w:rsidRPr="00F14B7E">
        <w:rPr>
          <w:rFonts w:ascii="Times New Roman" w:hAnsi="Times New Roman" w:cs="Times New Roman"/>
          <w:sz w:val="28"/>
          <w:szCs w:val="28"/>
        </w:rPr>
        <w:t>Министерства юстиции Российской Федерации по Волгоградской области</w:t>
      </w:r>
      <w:r w:rsidR="00F14B7E">
        <w:rPr>
          <w:rFonts w:ascii="Times New Roman" w:hAnsi="Times New Roman" w:cs="Times New Roman"/>
          <w:sz w:val="28"/>
          <w:szCs w:val="28"/>
        </w:rPr>
        <w:t xml:space="preserve"> было проведено 989 антикоррупционных экспертиз </w:t>
      </w:r>
      <w:r w:rsidR="00F14B7E" w:rsidRPr="00F14B7E">
        <w:rPr>
          <w:rFonts w:ascii="Times New Roman" w:hAnsi="Times New Roman" w:cs="Times New Roman"/>
          <w:sz w:val="28"/>
          <w:szCs w:val="28"/>
        </w:rPr>
        <w:t>региональных нормативн</w:t>
      </w:r>
      <w:r>
        <w:rPr>
          <w:rFonts w:ascii="Times New Roman" w:hAnsi="Times New Roman" w:cs="Times New Roman"/>
          <w:sz w:val="28"/>
          <w:szCs w:val="28"/>
        </w:rPr>
        <w:t>ых правовых актов и их проектов, однако и</w:t>
      </w:r>
      <w:r w:rsidR="00F14B7E" w:rsidRPr="00F14B7E">
        <w:rPr>
          <w:rFonts w:ascii="Times New Roman" w:hAnsi="Times New Roman" w:cs="Times New Roman"/>
          <w:sz w:val="28"/>
          <w:szCs w:val="28"/>
        </w:rPr>
        <w:t xml:space="preserve">з указанного числа проведенных в текущем </w:t>
      </w:r>
      <w:r w:rsidR="00F14B7E">
        <w:rPr>
          <w:rFonts w:ascii="Times New Roman" w:hAnsi="Times New Roman" w:cs="Times New Roman"/>
          <w:sz w:val="28"/>
          <w:szCs w:val="28"/>
        </w:rPr>
        <w:t xml:space="preserve">периоде экспертиз в 2 актах и проектах </w:t>
      </w:r>
      <w:r w:rsidRPr="00EF0C88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F14B7E">
        <w:rPr>
          <w:rFonts w:ascii="Times New Roman" w:hAnsi="Times New Roman" w:cs="Times New Roman"/>
          <w:sz w:val="28"/>
          <w:szCs w:val="28"/>
        </w:rPr>
        <w:t xml:space="preserve">выявлено 2 </w:t>
      </w:r>
      <w:proofErr w:type="spellStart"/>
      <w:r w:rsidR="00F14B7E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14B7E" w:rsidRPr="00F14B7E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F14B7E">
        <w:rPr>
          <w:rFonts w:ascii="Times New Roman" w:hAnsi="Times New Roman" w:cs="Times New Roman"/>
          <w:sz w:val="28"/>
          <w:szCs w:val="28"/>
        </w:rPr>
        <w:t>а</w:t>
      </w:r>
      <w:r w:rsidR="00F14B7E" w:rsidRPr="00F14B7E">
        <w:rPr>
          <w:rFonts w:ascii="Times New Roman" w:hAnsi="Times New Roman" w:cs="Times New Roman"/>
          <w:sz w:val="28"/>
          <w:szCs w:val="28"/>
        </w:rPr>
        <w:t>.</w:t>
      </w:r>
    </w:p>
    <w:p w:rsidR="00F14B7E" w:rsidRDefault="00EF0C88" w:rsidP="00A7421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показатель может свидетельствовать</w:t>
      </w:r>
      <w:r w:rsidRPr="00EF0C88">
        <w:rPr>
          <w:rFonts w:ascii="Times New Roman" w:hAnsi="Times New Roman" w:cs="Times New Roman"/>
          <w:sz w:val="28"/>
          <w:szCs w:val="28"/>
        </w:rPr>
        <w:t xml:space="preserve"> о повышении органами </w:t>
      </w:r>
      <w:proofErr w:type="spellStart"/>
      <w:r w:rsidRPr="00EF0C88">
        <w:rPr>
          <w:rFonts w:ascii="Times New Roman" w:hAnsi="Times New Roman" w:cs="Times New Roman"/>
          <w:sz w:val="28"/>
          <w:szCs w:val="28"/>
        </w:rPr>
        <w:t>нормотворцами</w:t>
      </w:r>
      <w:proofErr w:type="spellEnd"/>
      <w:r w:rsidRPr="00EF0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Pr="00EF0C88">
        <w:rPr>
          <w:rFonts w:ascii="Times New Roman" w:hAnsi="Times New Roman" w:cs="Times New Roman"/>
          <w:sz w:val="28"/>
          <w:szCs w:val="28"/>
        </w:rPr>
        <w:t xml:space="preserve">качества подготовки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проектов.</w:t>
      </w:r>
    </w:p>
    <w:p w:rsidR="00416928" w:rsidRDefault="001D4271" w:rsidP="004169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оставить незамеченным </w:t>
      </w:r>
      <w:r w:rsidR="003B31C8">
        <w:rPr>
          <w:rFonts w:ascii="Times New Roman" w:hAnsi="Times New Roman" w:cs="Times New Roman"/>
          <w:sz w:val="28"/>
          <w:szCs w:val="28"/>
        </w:rPr>
        <w:t xml:space="preserve">институт </w:t>
      </w:r>
      <w:r>
        <w:rPr>
          <w:rFonts w:ascii="Times New Roman" w:hAnsi="Times New Roman" w:cs="Times New Roman"/>
          <w:sz w:val="28"/>
          <w:szCs w:val="28"/>
        </w:rPr>
        <w:t>независимых эксперто</w:t>
      </w:r>
      <w:r w:rsidR="00645F7D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1C8">
        <w:rPr>
          <w:rFonts w:ascii="Times New Roman" w:hAnsi="Times New Roman" w:cs="Times New Roman"/>
          <w:sz w:val="28"/>
          <w:szCs w:val="28"/>
        </w:rPr>
        <w:t>призванный</w:t>
      </w:r>
      <w:r w:rsidR="003B31C8" w:rsidRPr="003B31C8">
        <w:rPr>
          <w:rFonts w:ascii="Times New Roman" w:hAnsi="Times New Roman" w:cs="Times New Roman"/>
          <w:sz w:val="28"/>
          <w:szCs w:val="28"/>
        </w:rPr>
        <w:t xml:space="preserve"> усилить общественный </w:t>
      </w:r>
      <w:proofErr w:type="gramStart"/>
      <w:r w:rsidR="003B31C8" w:rsidRPr="003B31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B31C8" w:rsidRPr="003B31C8">
        <w:rPr>
          <w:rFonts w:ascii="Times New Roman" w:hAnsi="Times New Roman" w:cs="Times New Roman"/>
          <w:sz w:val="28"/>
          <w:szCs w:val="28"/>
        </w:rPr>
        <w:t xml:space="preserve"> органами власти, реализовать </w:t>
      </w:r>
      <w:r w:rsidR="003B31C8" w:rsidRPr="003B31C8">
        <w:rPr>
          <w:rFonts w:ascii="Times New Roman" w:hAnsi="Times New Roman" w:cs="Times New Roman"/>
          <w:sz w:val="28"/>
          <w:szCs w:val="28"/>
        </w:rPr>
        <w:lastRenderedPageBreak/>
        <w:t>принцип публичности и открытости деятельности государственных органов и органов местного самоуправления.</w:t>
      </w:r>
    </w:p>
    <w:p w:rsidR="00645F7D" w:rsidRDefault="001D4271" w:rsidP="004169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71">
        <w:rPr>
          <w:rFonts w:ascii="Times New Roman" w:hAnsi="Times New Roman" w:cs="Times New Roman"/>
          <w:sz w:val="28"/>
          <w:szCs w:val="28"/>
        </w:rPr>
        <w:t>Федеральный закон от 17</w:t>
      </w:r>
      <w:r w:rsidR="00645F7D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D4271">
        <w:rPr>
          <w:rFonts w:ascii="Times New Roman" w:hAnsi="Times New Roman" w:cs="Times New Roman"/>
          <w:sz w:val="28"/>
          <w:szCs w:val="28"/>
        </w:rPr>
        <w:t>2009</w:t>
      </w:r>
      <w:r w:rsidR="00645F7D">
        <w:rPr>
          <w:rFonts w:ascii="Times New Roman" w:hAnsi="Times New Roman" w:cs="Times New Roman"/>
          <w:sz w:val="28"/>
          <w:szCs w:val="28"/>
        </w:rPr>
        <w:t>г.</w:t>
      </w:r>
      <w:r w:rsidRPr="001D4271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 </w:t>
      </w:r>
      <w:r>
        <w:rPr>
          <w:rFonts w:ascii="Times New Roman" w:hAnsi="Times New Roman" w:cs="Times New Roman"/>
          <w:sz w:val="28"/>
          <w:szCs w:val="28"/>
        </w:rPr>
        <w:t xml:space="preserve">закрепляет, что </w:t>
      </w:r>
      <w:r w:rsidR="00645F7D">
        <w:rPr>
          <w:rFonts w:ascii="Times New Roman" w:hAnsi="Times New Roman" w:cs="Times New Roman"/>
          <w:sz w:val="28"/>
          <w:szCs w:val="28"/>
        </w:rPr>
        <w:t>антикоррупционная э</w:t>
      </w:r>
      <w:r w:rsidR="00645F7D" w:rsidRPr="00645F7D">
        <w:rPr>
          <w:rFonts w:ascii="Times New Roman" w:hAnsi="Times New Roman" w:cs="Times New Roman"/>
          <w:sz w:val="28"/>
          <w:szCs w:val="28"/>
        </w:rPr>
        <w:t>кспертиза проводится аккредитованными Министерством юстиции Российской Федерации независимыми экспертами — физическими и юридическими лицами, за счёт их собственных средств.</w:t>
      </w:r>
    </w:p>
    <w:p w:rsidR="00645F7D" w:rsidRDefault="0090249C" w:rsidP="0090249C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9C">
        <w:rPr>
          <w:rFonts w:ascii="Times New Roman" w:hAnsi="Times New Roman" w:cs="Times New Roman"/>
          <w:sz w:val="28"/>
          <w:szCs w:val="28"/>
        </w:rPr>
        <w:t>Возможность проведения антикоррупционной экспертизы общественными объединени</w:t>
      </w:r>
      <w:r>
        <w:rPr>
          <w:rFonts w:ascii="Times New Roman" w:hAnsi="Times New Roman" w:cs="Times New Roman"/>
          <w:sz w:val="28"/>
          <w:szCs w:val="28"/>
        </w:rPr>
        <w:t>ями и гражданами является неким толч</w:t>
      </w:r>
      <w:r w:rsidRPr="009024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0249C">
        <w:rPr>
          <w:rFonts w:ascii="Times New Roman" w:hAnsi="Times New Roman" w:cs="Times New Roman"/>
          <w:sz w:val="28"/>
          <w:szCs w:val="28"/>
        </w:rPr>
        <w:t xml:space="preserve"> для дальнейше</w:t>
      </w:r>
      <w:r>
        <w:rPr>
          <w:rFonts w:ascii="Times New Roman" w:hAnsi="Times New Roman" w:cs="Times New Roman"/>
          <w:sz w:val="28"/>
          <w:szCs w:val="28"/>
        </w:rPr>
        <w:t xml:space="preserve">го развития и совершенствования гражданского общества. Однако осуществление независимой экспертизы есть ни что иное, как </w:t>
      </w:r>
      <w:r w:rsidR="003B31C8" w:rsidRPr="001D4271">
        <w:rPr>
          <w:rFonts w:ascii="Times New Roman" w:hAnsi="Times New Roman" w:cs="Times New Roman"/>
          <w:sz w:val="28"/>
          <w:szCs w:val="28"/>
        </w:rPr>
        <w:t>объективны</w:t>
      </w:r>
      <w:r w:rsidR="003B31C8">
        <w:rPr>
          <w:rFonts w:ascii="Times New Roman" w:hAnsi="Times New Roman" w:cs="Times New Roman"/>
          <w:sz w:val="28"/>
          <w:szCs w:val="28"/>
        </w:rPr>
        <w:t>й способ</w:t>
      </w:r>
      <w:r w:rsidR="003B31C8" w:rsidRPr="001D42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31C8" w:rsidRPr="001D4271">
        <w:rPr>
          <w:rFonts w:ascii="Times New Roman" w:hAnsi="Times New Roman" w:cs="Times New Roman"/>
          <w:sz w:val="28"/>
          <w:szCs w:val="28"/>
        </w:rPr>
        <w:t>оценки результатов правотворческой деятельности органов власти</w:t>
      </w:r>
      <w:proofErr w:type="gramEnd"/>
      <w:r w:rsidR="003B31C8" w:rsidRPr="001D4271">
        <w:rPr>
          <w:rFonts w:ascii="Times New Roman" w:hAnsi="Times New Roman" w:cs="Times New Roman"/>
          <w:sz w:val="28"/>
          <w:szCs w:val="28"/>
        </w:rPr>
        <w:t xml:space="preserve"> на наличие коррупционных рисков.</w:t>
      </w:r>
    </w:p>
    <w:p w:rsidR="0090249C" w:rsidRDefault="0090249C" w:rsidP="004169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49C">
        <w:rPr>
          <w:rFonts w:ascii="Times New Roman" w:hAnsi="Times New Roman" w:cs="Times New Roman"/>
          <w:sz w:val="28"/>
          <w:szCs w:val="28"/>
        </w:rPr>
        <w:t>Существует мнение, что антикоррупционная экспертиза является лишним правовым институтом, однако это неверно. Проведение данного вида экспертиз является необходимой составляющей для борьбы с постоянно растущим уровнем коррупции в нашей стране.</w:t>
      </w:r>
    </w:p>
    <w:p w:rsidR="00416928" w:rsidRDefault="00416928" w:rsidP="004169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928">
        <w:rPr>
          <w:rFonts w:ascii="Times New Roman" w:hAnsi="Times New Roman" w:cs="Times New Roman"/>
          <w:sz w:val="28"/>
          <w:szCs w:val="28"/>
        </w:rPr>
        <w:t xml:space="preserve">Ежедневно миллионы граждан Российской Федерации сталкиваются с несправедливыми решениями должностных лиц или органов местного самоуправления, которые зачастую руководствуются в принятии своих решений </w:t>
      </w:r>
      <w:proofErr w:type="spellStart"/>
      <w:r w:rsidRPr="00416928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416928">
        <w:rPr>
          <w:rFonts w:ascii="Times New Roman" w:hAnsi="Times New Roman" w:cs="Times New Roman"/>
          <w:sz w:val="28"/>
          <w:szCs w:val="28"/>
        </w:rPr>
        <w:t xml:space="preserve"> мотивами</w:t>
      </w:r>
      <w:r>
        <w:rPr>
          <w:rFonts w:ascii="Times New Roman" w:hAnsi="Times New Roman" w:cs="Times New Roman"/>
          <w:sz w:val="28"/>
          <w:szCs w:val="28"/>
        </w:rPr>
        <w:t xml:space="preserve">, так вот,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нарушения прав граждан и проводится антикоррупционная экспер</w:t>
      </w:r>
      <w:r w:rsidR="0090249C">
        <w:rPr>
          <w:rFonts w:ascii="Times New Roman" w:hAnsi="Times New Roman" w:cs="Times New Roman"/>
          <w:sz w:val="28"/>
          <w:szCs w:val="28"/>
        </w:rPr>
        <w:t>тиза нормативных правовых актов и их проектов.</w:t>
      </w:r>
    </w:p>
    <w:p w:rsidR="0090249C" w:rsidRDefault="0090249C" w:rsidP="004169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F4" w:rsidRDefault="00D73CF4" w:rsidP="004169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CF4" w:rsidRDefault="00D73CF4" w:rsidP="00416928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3CF4" w:rsidSect="00222C1E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9A2"/>
    <w:rsid w:val="000F06B5"/>
    <w:rsid w:val="001D4271"/>
    <w:rsid w:val="001F19A2"/>
    <w:rsid w:val="00222C1E"/>
    <w:rsid w:val="0035619B"/>
    <w:rsid w:val="00367B1A"/>
    <w:rsid w:val="003A5871"/>
    <w:rsid w:val="003B31C8"/>
    <w:rsid w:val="003C150A"/>
    <w:rsid w:val="00416928"/>
    <w:rsid w:val="00555BCA"/>
    <w:rsid w:val="00645F7D"/>
    <w:rsid w:val="0082473B"/>
    <w:rsid w:val="00853A43"/>
    <w:rsid w:val="0090249C"/>
    <w:rsid w:val="009E12CB"/>
    <w:rsid w:val="00A74211"/>
    <w:rsid w:val="00AC1976"/>
    <w:rsid w:val="00C278B0"/>
    <w:rsid w:val="00D73CF4"/>
    <w:rsid w:val="00EF0C88"/>
    <w:rsid w:val="00F024B5"/>
    <w:rsid w:val="00F1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00467">
      <w:bodyDiv w:val="1"/>
      <w:marLeft w:val="3750"/>
      <w:marRight w:val="3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Маздакова</dc:creator>
  <cp:keywords/>
  <dc:description/>
  <cp:lastModifiedBy>Сегизекова</cp:lastModifiedBy>
  <cp:revision>8</cp:revision>
  <dcterms:created xsi:type="dcterms:W3CDTF">2016-05-16T10:57:00Z</dcterms:created>
  <dcterms:modified xsi:type="dcterms:W3CDTF">2016-08-24T06:41:00Z</dcterms:modified>
</cp:coreProperties>
</file>